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EF6A"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20EF10D3" w14:textId="45393B9C" w:rsidR="00856DEE" w:rsidRPr="00856DEE" w:rsidRDefault="006863A0" w:rsidP="00856DEE">
      <w:pPr>
        <w:pStyle w:val="NormalWeb"/>
        <w:shd w:val="clear" w:color="auto" w:fill="FFFFFF"/>
        <w:spacing w:after="150" w:afterAutospacing="0" w:line="180" w:lineRule="atLeast"/>
        <w:rPr>
          <w:rFonts w:ascii="Tahoma" w:hAnsi="Tahoma" w:cs="Tahoma"/>
          <w:b/>
          <w:bCs/>
          <w:color w:val="212121"/>
          <w:sz w:val="28"/>
          <w:szCs w:val="28"/>
        </w:rPr>
      </w:pPr>
      <w:r w:rsidRPr="006863A0">
        <w:rPr>
          <w:rStyle w:val="gmaildefault"/>
          <w:rFonts w:ascii="Tahoma" w:hAnsi="Tahoma" w:cs="Tahoma"/>
          <w:b/>
          <w:bCs/>
          <w:color w:val="212121"/>
          <w:sz w:val="28"/>
          <w:szCs w:val="28"/>
        </w:rPr>
        <w:t>FISA Friday Updates</w:t>
      </w:r>
    </w:p>
    <w:p w14:paraId="597376CE" w14:textId="77777777" w:rsidR="00856DEE" w:rsidRDefault="00856DEE" w:rsidP="00341A36">
      <w:pPr>
        <w:shd w:val="clear" w:color="auto" w:fill="FFFFFF"/>
        <w:rPr>
          <w:rFonts w:ascii="Tahoma" w:hAnsi="Tahoma" w:cs="Tahoma"/>
          <w:b/>
          <w:bCs/>
          <w:color w:val="000000"/>
          <w:highlight w:val="yellow"/>
        </w:rPr>
      </w:pPr>
    </w:p>
    <w:p w14:paraId="59455D45" w14:textId="77777777"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Hogewoning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three FISA Executive Directors: Fred Herfst, Peter Froese, and Shawn Chisholm. She was incredibly talented, knowledgeable, and precise. The practices and procedures she established play a 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t>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lastRenderedPageBreak/>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Year 1 (Nov. 2023) – six Crown Corporations;</w:t>
      </w:r>
    </w:p>
    <w:p w14:paraId="626D7819" w14:textId="77777777" w:rsidR="00856DEE" w:rsidRDefault="00856DEE" w:rsidP="00856DEE">
      <w:pPr>
        <w:shd w:val="clear" w:color="auto" w:fill="FFFFFF"/>
        <w:ind w:left="720"/>
        <w:rPr>
          <w:color w:val="222222"/>
        </w:rPr>
      </w:pPr>
      <w:r>
        <w:rPr>
          <w:rFonts w:ascii="Calibri" w:hAnsi="Calibri" w:cs="Calibri"/>
          <w:color w:val="000000"/>
        </w:rPr>
        <w:t>Year 2 (Nov. 2024) – employers with 1000+ employees;</w:t>
      </w:r>
    </w:p>
    <w:p w14:paraId="1CA53066" w14:textId="77777777" w:rsidR="00856DEE" w:rsidRDefault="00856DEE" w:rsidP="00856DEE">
      <w:pPr>
        <w:shd w:val="clear" w:color="auto" w:fill="FFFFFF"/>
        <w:ind w:left="720"/>
        <w:rPr>
          <w:color w:val="222222"/>
        </w:rPr>
      </w:pPr>
      <w:r>
        <w:rPr>
          <w:rFonts w:ascii="Calibri" w:hAnsi="Calibri" w:cs="Calibri"/>
          <w:color w:val="000000"/>
        </w:rPr>
        <w:t>Year 3 (Nov. 2025) – employers with 300+ employees;</w:t>
      </w:r>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Details on what must be included in the report are currently being developed along with an online reporting tool. Generally speaking, we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5"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856DEE" w:rsidP="00856DEE">
      <w:pPr>
        <w:shd w:val="clear" w:color="auto" w:fill="FFFFFF"/>
        <w:rPr>
          <w:color w:val="222222"/>
        </w:rPr>
      </w:pPr>
      <w:hyperlink r:id="rId6" w:tgtFrame="_blank" w:history="1">
        <w:r>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7"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lastRenderedPageBreak/>
        <w:t> </w:t>
      </w:r>
    </w:p>
    <w:p w14:paraId="19F17061" w14:textId="77777777" w:rsidR="00856DEE" w:rsidRDefault="00856DEE" w:rsidP="00856DEE">
      <w:pPr>
        <w:shd w:val="clear" w:color="auto" w:fill="FFFFFF"/>
        <w:rPr>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8"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9"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10"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t>FISA is pleased to partner with </w:t>
      </w:r>
      <w:hyperlink r:id="rId11"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12"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13"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14"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15"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16"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t>November 3, 2023</w:t>
      </w:r>
    </w:p>
    <w:p w14:paraId="06C27DB1" w14:textId="77777777" w:rsidR="00856DEE" w:rsidRDefault="00856DEE" w:rsidP="00856DEE">
      <w:pPr>
        <w:rPr>
          <w:rFonts w:ascii="Arial" w:hAnsi="Arial" w:cs="Arial"/>
        </w:rPr>
      </w:pPr>
      <w:r>
        <w:rPr>
          <w:rFonts w:ascii="Calibri" w:hAnsi="Calibri" w:cs="Calibri"/>
        </w:rPr>
        <w:t>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problem, many other sectors (Health Care, Child Care,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lastRenderedPageBreak/>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Year 1 (Nov. 2023) – six Crown Corporations;</w:t>
      </w:r>
    </w:p>
    <w:p w14:paraId="1AC7B0BA" w14:textId="77777777" w:rsidR="00856DEE" w:rsidRDefault="00856DEE" w:rsidP="00856DEE">
      <w:pPr>
        <w:ind w:left="720"/>
        <w:rPr>
          <w:rFonts w:ascii="Arial" w:hAnsi="Arial" w:cs="Arial"/>
        </w:rPr>
      </w:pPr>
      <w:r>
        <w:rPr>
          <w:rFonts w:ascii="Calibri" w:hAnsi="Calibri" w:cs="Calibri"/>
          <w:color w:val="000000"/>
        </w:rPr>
        <w:t>Year 2 (Nov. 2024) – employers with 1000+ employees;</w:t>
      </w:r>
    </w:p>
    <w:p w14:paraId="79D3939A" w14:textId="77777777" w:rsidR="00856DEE" w:rsidRDefault="00856DEE" w:rsidP="00856DEE">
      <w:pPr>
        <w:ind w:left="720"/>
        <w:rPr>
          <w:rFonts w:ascii="Arial" w:hAnsi="Arial" w:cs="Arial"/>
        </w:rPr>
      </w:pPr>
      <w:r>
        <w:rPr>
          <w:rFonts w:ascii="Calibri" w:hAnsi="Calibri" w:cs="Calibri"/>
          <w:color w:val="000000"/>
        </w:rPr>
        <w:t>Year 3 (Nov. 2025) – employers with 300+ employees;</w:t>
      </w:r>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t>Details on what must be included in the report are currently being developed along with an online reporting tool. Generally speaking, we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17"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program” resource developed by the Ministry of Health's registered dietitians. Schools are 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18"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have access to an individual 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 xml:space="preserve">must ensure that their school-level primary Safe School Coordinator (i.e. </w:t>
      </w:r>
      <w:r>
        <w:rPr>
          <w:rFonts w:ascii="Calibri" w:hAnsi="Calibri" w:cs="Calibri"/>
          <w:i/>
          <w:iCs/>
          <w:color w:val="000000"/>
        </w:rPr>
        <w:lastRenderedPageBreak/>
        <w:t>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and that they have access to a second person with VTRA 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19"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856DEE" w:rsidP="00856DEE">
      <w:pPr>
        <w:rPr>
          <w:rFonts w:ascii="Arial" w:hAnsi="Arial" w:cs="Arial"/>
        </w:rPr>
      </w:pPr>
      <w:hyperlink r:id="rId20" w:tgtFrame="_blank" w:history="1">
        <w:r>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21"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22"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lastRenderedPageBreak/>
        <w:t>For questions regarding the MDI please contact Michelle at </w:t>
      </w:r>
      <w:hyperlink r:id="rId23"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24"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25"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26"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27"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28"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29"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0"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3E3CB6F5" w14:textId="373EB9AC" w:rsidR="00AA5681"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I was extremely honoured to attend the Premier’s Awards for Excellence in Education last night to witness the celebration of talented and dedicated BC education practitioners. Both independent and public school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Craig Voskamp</w:t>
      </w:r>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31"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lastRenderedPageBreak/>
        <w:t>We express our sincere appreciation to the 190 independent schools who took the time and effort to apply for Feeding Futures Funding. The application period is now closed, and the information has been submitted to the MECC. Participating schools can expect 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2"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33"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for schools in IHA</w:t>
      </w:r>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4"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5"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36" w:tgtFrame="_blank" w:history="1">
        <w:r w:rsidR="00AA5681">
          <w:rPr>
            <w:rStyle w:val="Hyperlink"/>
            <w:rFonts w:ascii="Tahoma" w:hAnsi="Tahoma" w:cs="Tahoma"/>
            <w:color w:val="1155CC"/>
          </w:rPr>
          <w:t>PreVenture</w:t>
        </w:r>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37"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38"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39"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lastRenderedPageBreak/>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0"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41"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2"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3"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44"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45"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46"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47"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 To learn more about </w:t>
      </w:r>
      <w:hyperlink r:id="rId48"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49"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xml:space="preserve">, we acknowledged the weight carried by our local Jewish schools as they assessed the credibility of threats targeting their institutions while striving to maintain a safe and peaceful learning environment for their students and staff. However, we failed </w:t>
      </w:r>
      <w:r w:rsidRPr="00AA5681">
        <w:rPr>
          <w:rFonts w:ascii="Tahoma" w:hAnsi="Tahoma" w:cs="Tahoma"/>
          <w:color w:val="222222"/>
        </w:rPr>
        <w:lastRenderedPageBreak/>
        <w:t>to acknowledge that our local Muslim schools are also grappling with similar feelings of uncertainty, fear, and sorrow. One of FISA’s core purposes is to serve as the “united voice” for member schools. We apologize for any shortfall in offering our compassion 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This past week has been a whirlwind of activity for Rocio as she worked diligently to ensure that the nearly 200 Feeding Future applications have spending plans that align with funding criteria and that all the numbers are accurately entered and tallied 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t>Set-BC is one of the Provincial Outreach Programs (see above) with a focus on providing assistive technologies for students with complex needs. The intake for requests for Student-Based Full Service Supports for the second half of the 2023-2024 school year is open, with support beginning mid to late January of 2024. </w:t>
      </w:r>
      <w:hyperlink r:id="rId50"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51"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 xml:space="preserve">There is still time to express your interest in participating in the 2023-24 MDI and join the 126 schools that have already confirmed participation. The FISA Board has approved using a portion of the provincial mental health grant to provide access to all </w:t>
      </w:r>
      <w:r w:rsidRPr="00AA5681">
        <w:rPr>
          <w:rFonts w:ascii="Tahoma" w:hAnsi="Tahoma" w:cs="Tahoma"/>
          <w:color w:val="222222"/>
        </w:rPr>
        <w:lastRenderedPageBreak/>
        <w:t>independent schools to have their Grade 8 students participate in this survey. Each school that participates will get a school and association-level report. For those schools who do not have Grade 8, FISA will cover the cost for your Grade 4s to participate (only 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52"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53"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54"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FISA is pleased to partner with Foundry BC to host an upcoming Q&amp;A session for all FISA Schools.</w:t>
      </w:r>
      <w:r w:rsidRPr="00AA5681">
        <w:rPr>
          <w:rFonts w:ascii="Tahoma" w:hAnsi="Tahoma" w:cs="Tahoma"/>
          <w:color w:val="222222"/>
        </w:rPr>
        <w:br/>
        <w:t>• Tuesday, December 5th – 9:00 to 10:00 AM. Please RSVP at </w:t>
      </w:r>
      <w:hyperlink r:id="rId55"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56"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57"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Independent Schools located within the Interior Health Authority are invited to join the FISA Mental Health Coordinators (Jamie Morris and Michelle Hussey) as they host Kate Harris from Interior Health to talk to us all about the services PreVenture provides. This session will take place virtually on:</w:t>
      </w:r>
      <w:r w:rsidRPr="00AA5681">
        <w:rPr>
          <w:rFonts w:ascii="Tahoma" w:hAnsi="Tahoma" w:cs="Tahoma"/>
          <w:color w:val="222222"/>
        </w:rPr>
        <w:br/>
        <w:t>• Monday, October 30th - 12:30 to 1:30 PM. Please RSVP at </w:t>
      </w:r>
      <w:hyperlink r:id="rId58"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t>PreVenture is a prevention program for youth aged 12-18 that uses personality-focused interventions to promote mental health and reduce the risk of substance use.</w:t>
      </w:r>
      <w:r w:rsidRPr="00AA5681">
        <w:rPr>
          <w:rFonts w:ascii="Tahoma" w:hAnsi="Tahoma" w:cs="Tahoma"/>
          <w:color w:val="222222"/>
        </w:rPr>
        <w:br/>
        <w:t>Come learn with us about how you can be involved with PreVenture, and how you can take advantages of the services they provide. </w:t>
      </w:r>
      <w:hyperlink r:id="rId59"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xml:space="preserve">One of FISA’s strengths is the diversity of member schools and how this diverse group can speak with a united voice on the key issues that impact independent schools. Of course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burden Jewish school leaders are facing as they lead their communities through these </w:t>
      </w:r>
      <w:r>
        <w:rPr>
          <w:rFonts w:ascii="Tahoma" w:hAnsi="Tahoma" w:cs="Tahoma"/>
          <w:color w:val="000000"/>
          <w:lang w:val="en-US"/>
        </w:rPr>
        <w:lastRenderedPageBreak/>
        <w:t>uncertain times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60"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61"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62"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63"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supports. To learn more about </w:t>
      </w:r>
      <w:hyperlink r:id="rId64"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65"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66"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67"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68" w:tgtFrame="_blank" w:history="1">
        <w:r w:rsidR="00C45F2E">
          <w:rPr>
            <w:rStyle w:val="Hyperlink"/>
            <w:rFonts w:ascii="Tahoma" w:hAnsi="Tahoma" w:cs="Tahoma"/>
            <w:color w:val="1155CC"/>
          </w:rPr>
          <w:t>PreVenture</w:t>
        </w:r>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lastRenderedPageBreak/>
        <w:t>Come learn with us about how you can be involved with </w:t>
      </w:r>
      <w:hyperlink r:id="rId69"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70"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71"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72"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73"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74"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75"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76"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77"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xml:space="preserve"> students participate in this </w:t>
      </w:r>
      <w:r>
        <w:rPr>
          <w:rFonts w:ascii="Tahoma" w:hAnsi="Tahoma" w:cs="Tahoma"/>
          <w:color w:val="000000"/>
          <w:lang w:val="en-US"/>
        </w:rPr>
        <w:lastRenderedPageBreak/>
        <w:t>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7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7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8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With World Teachers Day occurring yesterday, FISA would like to share with your school communities the acknowledgement of the hard work and dedication independent school teachers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But,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are part of discussions with the MECC focused on pursuing a wide range potential solutions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In situations where a school needs slightly more time to complete their application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 xml:space="preserve">The feedback we have received from applicants is that the information sessions have been extremely helpful, allowing schools to complete the application in less than 30 </w:t>
      </w:r>
      <w:r>
        <w:rPr>
          <w:rFonts w:ascii="Tahoma" w:hAnsi="Tahoma" w:cs="Tahoma"/>
          <w:color w:val="000000"/>
        </w:rPr>
        <w:lastRenderedPageBreak/>
        <w:t>minutes. Please access the following </w:t>
      </w:r>
      <w:hyperlink r:id="rId81"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82"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83"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84"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85"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86"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87"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88"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lastRenderedPageBreak/>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89"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90"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91"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92"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93"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94"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95"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lastRenderedPageBreak/>
        <w:t>For questions regarding the MDI please contact Michelle at </w:t>
      </w:r>
      <w:hyperlink r:id="rId96"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97"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September 30</w:t>
      </w:r>
      <w:r>
        <w:rPr>
          <w:rFonts w:ascii="Tahoma" w:hAnsi="Tahoma" w:cs="Tahoma"/>
          <w:color w:val="000000"/>
          <w:vertAlign w:val="superscript"/>
          <w:lang w:val="en-US"/>
        </w:rPr>
        <w:t>th</w:t>
      </w:r>
      <w:r>
        <w:rPr>
          <w:rFonts w:ascii="Tahoma" w:hAnsi="Tahoma" w:cs="Tahoma"/>
          <w:color w:val="000000"/>
          <w:lang w:val="en-US"/>
        </w:rPr>
        <w:t> National Day for Truth and Reconciliation is an ideal time to reflect on our shared responsibilities as educators to lift up one another. All holders of BC teacher certifications (both CoQ and Independent School Restricted) have the responsibility to uphold the </w:t>
      </w:r>
      <w:hyperlink r:id="rId98"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in Canada and the impact of the past on the present and the future. Educators contribute towards truth, reconciliation and healing. Educators foster a deeper understanding of ways of knowing and being, histories and cultures of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99"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100"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101"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lastRenderedPageBreak/>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102"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103"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104"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105"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106"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xml:space="preserve">. For more information </w:t>
      </w:r>
      <w:r>
        <w:rPr>
          <w:rFonts w:ascii="Tahoma" w:hAnsi="Tahoma" w:cs="Tahoma"/>
          <w:color w:val="000000"/>
          <w:lang w:val="en-US"/>
        </w:rPr>
        <w:lastRenderedPageBreak/>
        <w:t>and to register see </w:t>
      </w:r>
      <w:hyperlink r:id="rId107"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108"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109"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110"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111"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112"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113"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114"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115"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lastRenderedPageBreak/>
        <w:t> </w:t>
      </w:r>
    </w:p>
    <w:p w14:paraId="5537A280" w14:textId="77777777" w:rsidR="007515B3" w:rsidRDefault="007515B3" w:rsidP="007515B3">
      <w:pPr>
        <w:shd w:val="clear" w:color="auto" w:fill="FFFFFF"/>
        <w:rPr>
          <w:color w:val="222222"/>
        </w:rPr>
      </w:pPr>
      <w:r>
        <w:rPr>
          <w:rFonts w:ascii="Tahoma" w:hAnsi="Tahoma" w:cs="Tahoma"/>
          <w:color w:val="000000"/>
          <w:lang w:val="en-US"/>
        </w:rPr>
        <w:t>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As mentioned in an earlier FISA Update, Susan Stelmack has joined the FISA office team as Janette Cholakian is on maternity leave. I’m very pleased to share with you that Janette, her husband Jean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If you missed the webinar, you can access to it at FISA Video Gallery </w:t>
      </w:r>
      <w:hyperlink r:id="rId116"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lastRenderedPageBreak/>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117"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Inform FISA using this short online form </w:t>
      </w:r>
      <w:hyperlink r:id="rId118"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119"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120"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lastRenderedPageBreak/>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121"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122"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123"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124"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125"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t>For questions regarding the MDI please contact Michelle at </w:t>
      </w:r>
      <w:hyperlink r:id="rId126"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127"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128"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129"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130"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t>Registration for this webinar is required:</w:t>
      </w:r>
      <w:r>
        <w:rPr>
          <w:rFonts w:ascii="Tahoma" w:hAnsi="Tahoma" w:cs="Tahoma"/>
          <w:color w:val="000000"/>
        </w:rPr>
        <w:t> </w:t>
      </w:r>
      <w:hyperlink r:id="rId131"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132"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133"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134"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color w:val="000000"/>
          <w:lang w:val="en-US"/>
        </w:rPr>
        <w:t>Download, save and rename this Excel file as "SCHOOL NAME - MINCODE -Feeding Futures Application - SY2023-24"</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SY2023-24"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135"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Fill in the online survey and click "submit" once complete</w:t>
      </w:r>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Eligible schools choosing not to participate in the program for the 2023-24 school year should confirm your decision to not participate via this brief form </w:t>
      </w:r>
      <w:hyperlink r:id="rId136"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137"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138"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139"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Over 100 schools have completed the expression of interest to participate in this year’s MDI. As a reminder,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140"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141"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142"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lastRenderedPageBreak/>
        <w:t>Teacher Certification – Language Proficiency</w:t>
      </w:r>
      <w:r>
        <w:rPr>
          <w:rFonts w:ascii="Arial" w:hAnsi="Arial" w:cs="Arial"/>
          <w:color w:val="222222"/>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143"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Tuesday, September 19th from 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144"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We trust that you've had a wonderful week filled with the energy and excitement that comes with a new academic year. We hope this year will be marked by new opportunities for both students and educators alike, inspiring moments, and lots of 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145"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146"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lastRenderedPageBreak/>
        <w:t>All schools seeking funding must apply in order to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147"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t>Parts 1 and 2: Excel Workbook  </w:t>
      </w:r>
    </w:p>
    <w:p w14:paraId="14E30F0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Download,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Attach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Email to </w:t>
      </w:r>
      <w:hyperlink r:id="rId148"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Fill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149"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150"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151"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(ArtStarts) Applications - Due September 12, 2023</w:t>
      </w:r>
      <w:r>
        <w:rPr>
          <w:rFonts w:ascii="Tahoma" w:hAnsi="Tahoma" w:cs="Tahoma"/>
          <w:b/>
          <w:bCs/>
          <w:color w:val="000000"/>
          <w:u w:val="single"/>
        </w:rPr>
        <w:br/>
      </w:r>
      <w:r>
        <w:rPr>
          <w:rFonts w:ascii="Tahoma" w:hAnsi="Tahoma" w:cs="Tahoma"/>
          <w:color w:val="000000"/>
          <w:lang w:val="en-US"/>
        </w:rPr>
        <w:t xml:space="preserve">FISA has been allocated approximately $25,000 to provide support for the 2023-24 Artist in Education (AIE) program. Independent schools (groups 1, 2, 3 and 4) are </w:t>
      </w:r>
      <w:r>
        <w:rPr>
          <w:rFonts w:ascii="Tahoma" w:hAnsi="Tahoma" w:cs="Tahoma"/>
          <w:color w:val="000000"/>
          <w:lang w:val="en-US"/>
        </w:rPr>
        <w:lastRenderedPageBreak/>
        <w:t>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152"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t>For the 4</w:t>
      </w:r>
      <w:r>
        <w:rPr>
          <w:rFonts w:ascii="Tahoma" w:hAnsi="Tahoma" w:cs="Tahoma"/>
          <w:color w:val="000000"/>
          <w:vertAlign w:val="superscript"/>
        </w:rPr>
        <w:t>th</w:t>
      </w:r>
      <w:r>
        <w:rPr>
          <w:rFonts w:ascii="Tahoma" w:hAnsi="Tahoma" w:cs="Tahoma"/>
          <w:color w:val="000000"/>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153"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154"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155"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156"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school allocations are model driven, similar to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Qualifying independent schools will need to </w:t>
      </w:r>
      <w:r w:rsidRPr="006863A0">
        <w:rPr>
          <w:rFonts w:ascii="Tahoma" w:hAnsi="Tahoma" w:cs="Tahoma"/>
          <w:b/>
          <w:bCs/>
          <w:color w:val="000000"/>
          <w:sz w:val="22"/>
          <w:szCs w:val="22"/>
        </w:rPr>
        <w:t>complete and submit an application</w:t>
      </w:r>
      <w:r w:rsidRPr="006863A0">
        <w:rPr>
          <w:rFonts w:ascii="Tahoma" w:hAnsi="Tahoma" w:cs="Tahoma"/>
          <w:color w:val="000000"/>
          <w:sz w:val="22"/>
          <w:szCs w:val="22"/>
        </w:rPr>
        <w:t> in order to participate. The FF application form is available </w:t>
      </w:r>
      <w:hyperlink r:id="rId157"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I encourage all independent schools to attend a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158"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159"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160"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16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School contact information can be updated via an </w:t>
      </w:r>
      <w:hyperlink r:id="rId162"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(ArtStarts)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163"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year in a row, FISA is covering the cost for select grade levels to participate in the MDI for 2023/24. FISA will pay for all independent schools to have their Grade 8 </w:t>
      </w:r>
      <w:r w:rsidRPr="006863A0">
        <w:rPr>
          <w:rFonts w:ascii="Tahoma" w:hAnsi="Tahoma" w:cs="Tahoma"/>
          <w:color w:val="000000"/>
          <w:sz w:val="22"/>
          <w:szCs w:val="22"/>
        </w:rPr>
        <w:lastRenderedPageBreak/>
        <w:t>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16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165"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166"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similar to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need to complete and submit an application,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I encourage all independent schools that plan to submit an application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lastRenderedPageBreak/>
        <w:t>Register in advance for this meeting: </w:t>
      </w:r>
      <w:hyperlink r:id="rId167"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168"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Susan Stelmack</w:t>
            </w:r>
            <w:r w:rsidRPr="006863A0">
              <w:rPr>
                <w:rFonts w:ascii="Tahoma" w:hAnsi="Tahoma" w:cs="Tahoma"/>
                <w:color w:val="000000"/>
              </w:rPr>
              <w:t> has been hired as an executive assistant and will serve as the replacement for Janette Cholakian during her maternity leave. Susan brings a wealth of office experience and skills, and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iGroup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lastRenderedPageBreak/>
              <w:t>Since the release of ChatGPT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FISA iGroup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169"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170"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2022-23 Indigenous-focused grad course requirement Pro-D sessions facilitated by Anne Tenning and Jo Chrona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There is no cost to attend this virtual session but spots are limited. Express your interest to attend HERE </w:t>
            </w:r>
            <w:hyperlink r:id="rId171"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same session and others are also available as part of the FNESC </w:t>
            </w:r>
            <w:hyperlink r:id="rId172"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173"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174"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 xml:space="preserve">Schools that have participated in the previous 3 school years have reported great value in the data contained in their school level reports - that often affirm what the school is doing well and also provides research-based data to inform future school-based mental health and </w:t>
            </w:r>
            <w:r w:rsidRPr="006863A0">
              <w:rPr>
                <w:rFonts w:ascii="Tahoma" w:hAnsi="Tahoma" w:cs="Tahoma"/>
                <w:color w:val="000000"/>
                <w:sz w:val="22"/>
                <w:szCs w:val="22"/>
                <w:lang w:val="en-US"/>
              </w:rPr>
              <w:lastRenderedPageBreak/>
              <w:t>wellness initiatives. For questions regarding the MDI please contact Michelle at </w:t>
            </w:r>
            <w:hyperlink r:id="rId175"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176"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unique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This summer FISA will be in discussions with the MECC regarding independent school participation in the </w:t>
      </w:r>
      <w:hyperlink r:id="rId177"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ArtStarts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Reimbursement cheques totalling nearly $30,000 have been mailed to the schools which applied for an ArtStarts AIE grant and submitted their proof of payment. FISA will continue to administer the AIE on behalf of ArtStarts in 2023/24. An application form will be posted soon on the FISA website under the </w:t>
      </w:r>
      <w:hyperlink r:id="rId178"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June the FISA regional coordinators work overtime arranging for the adjudication of several hundred DAS applications in order to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award recipients. FISA thanks the DAS committee for their exceptional work: Máebh Carragher &amp; Katie Larsen – Metro Vancouver; Simon Tuffin &amp; Ruth McGhee – Vancouver Island; Chris Blesch – Fraser Valley; Mike Campbell – Northern/Interior, along with Helen Bulthuis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Ready, Set, Learn 2022/23 Report due July 31</w:t>
      </w:r>
      <w:r w:rsidRPr="006863A0">
        <w:rPr>
          <w:rFonts w:ascii="Tahoma" w:hAnsi="Tahoma" w:cs="Tahoma"/>
          <w:b/>
          <w:bCs/>
          <w:color w:val="000000"/>
          <w:sz w:val="22"/>
          <w:szCs w:val="22"/>
          <w:u w:val="single"/>
          <w:vertAlign w:val="superscript"/>
        </w:rPr>
        <w:t>st</w:t>
      </w:r>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179"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180"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181"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182"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183"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w:t>
      </w:r>
      <w:r w:rsidRPr="006863A0">
        <w:rPr>
          <w:rFonts w:ascii="Tahoma" w:hAnsi="Tahoma" w:cs="Tahoma"/>
          <w:color w:val="000000"/>
          <w:sz w:val="22"/>
          <w:szCs w:val="22"/>
        </w:rPr>
        <w:lastRenderedPageBreak/>
        <w:t>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184"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185"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186"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187"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188"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189"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190"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191"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xml:space="preserve"> began during COVID-19, due to the dynamic nature of the </w:t>
      </w:r>
      <w:r w:rsidRPr="006863A0">
        <w:rPr>
          <w:rFonts w:ascii="Tahoma" w:hAnsi="Tahoma" w:cs="Tahoma"/>
          <w:color w:val="000000"/>
          <w:sz w:val="22"/>
          <w:szCs w:val="22"/>
        </w:rPr>
        <w:lastRenderedPageBreak/>
        <w:t>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of Education and Child Care has released the new </w:t>
      </w:r>
      <w:hyperlink r:id="rId192"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193"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194"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195"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196"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197"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198"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199"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Independent schools that operate boarding facilities for students are reminded of the requirement to file an annual report summarizing student safety concerns related to the </w:t>
      </w:r>
      <w:r w:rsidRPr="006863A0">
        <w:rPr>
          <w:rFonts w:ascii="Tahoma" w:hAnsi="Tahoma" w:cs="Tahoma"/>
          <w:color w:val="000000"/>
          <w:sz w:val="22"/>
          <w:szCs w:val="22"/>
        </w:rPr>
        <w:lastRenderedPageBreak/>
        <w:t>boarding environment. See </w:t>
      </w:r>
      <w:hyperlink r:id="rId200"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201"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202"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203"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204"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lastRenderedPageBreak/>
        <w:t>·       Individual certificate holders can pay their fees through their </w:t>
      </w:r>
      <w:hyperlink r:id="rId205"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wish to start using MyEdBC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206"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207"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A recording of a MyEDBC Info session is available for viewing </w:t>
      </w:r>
      <w:hyperlink r:id="rId208"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209"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210"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211"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lastRenderedPageBreak/>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212"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213"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214"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215"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xml:space="preserve">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w:t>
      </w:r>
      <w:r w:rsidRPr="006863A0">
        <w:rPr>
          <w:rFonts w:ascii="Tahoma" w:hAnsi="Tahoma" w:cs="Tahoma"/>
          <w:color w:val="222222"/>
          <w:sz w:val="22"/>
          <w:szCs w:val="22"/>
        </w:rPr>
        <w:lastRenderedPageBreak/>
        <w:t>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216"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217"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218"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21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220"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xml:space="preserve">Earlier this spring FISA received some communications from schools concerned that their LOP applications submitted for the 2023 – 2024 school year were denied because they were submitted too early. FISA reached out to the TRB and we are pleased to inform independent </w:t>
      </w:r>
      <w:r w:rsidRPr="006863A0">
        <w:rPr>
          <w:rFonts w:ascii="Tahoma" w:hAnsi="Tahoma" w:cs="Tahoma"/>
          <w:color w:val="000000"/>
          <w:sz w:val="22"/>
          <w:szCs w:val="22"/>
        </w:rPr>
        <w:lastRenderedPageBreak/>
        <w:t>schools that your LOP submissions will now be accepted. Please review the TRB </w:t>
      </w:r>
      <w:hyperlink r:id="rId221"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MyEd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wish to start using MyEdBC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222"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223"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A recording of a MyEDBC Info session is available for viewing </w:t>
      </w:r>
      <w:hyperlink r:id="rId224"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225"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226"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227"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entered the date for today’s FISA Update, it was with some disbelief that we are actually in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228"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229"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230"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231"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September 1, 2023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Please visit the </w:t>
      </w:r>
      <w:hyperlink r:id="rId232"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MyEd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233"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br/>
        <w:t>If you wish to start using MyEdBC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234"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235"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236"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237"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lastRenderedPageBreak/>
        <w:t> </w:t>
      </w:r>
    </w:p>
    <w:p w14:paraId="063B435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Taking Action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238"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239"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Taking Action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Register here</w:t>
      </w:r>
      <w:r w:rsidRPr="006863A0">
        <w:rPr>
          <w:rFonts w:ascii="Tahoma" w:hAnsi="Tahoma" w:cs="Tahoma"/>
          <w:color w:val="222222"/>
          <w:sz w:val="22"/>
          <w:szCs w:val="22"/>
        </w:rPr>
        <w:t> </w:t>
      </w:r>
      <w:hyperlink r:id="rId240"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241"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242"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AMS Summer Leadership Symposium Invitation – July 5-7, 2023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243"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Interested parties must complete this </w:t>
      </w:r>
      <w:hyperlink r:id="rId244"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245"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246"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28,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29,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30,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247"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The 2023-2024 FISA draft budget was reviewed and discussed by the Board and a decision was made to increase the FISA member fees from $6.25 per FTE to $7.00 per FTE. This will be the first increase in FISA fees in 5-years. The Board determined that a FISA fee review should occur </w:t>
      </w:r>
      <w:r w:rsidRPr="006863A0">
        <w:rPr>
          <w:rFonts w:ascii="Tahoma" w:hAnsi="Tahoma" w:cs="Tahoma"/>
          <w:color w:val="000000"/>
          <w:sz w:val="22"/>
          <w:szCs w:val="22"/>
        </w:rPr>
        <w:lastRenderedPageBreak/>
        <w:t>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Taking Action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248"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249"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Taking Action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250"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251"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252"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 xml:space="preserve">The Ministry and BCSSA will cover all the costs associated with this program. However, it is </w:t>
      </w:r>
      <w:r w:rsidRPr="006863A0">
        <w:rPr>
          <w:rFonts w:ascii="Tahoma" w:hAnsi="Tahoma" w:cs="Tahoma"/>
          <w:sz w:val="22"/>
          <w:szCs w:val="22"/>
        </w:rPr>
        <w:lastRenderedPageBreak/>
        <w:t>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253"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Should you have any questions, please contact your FISA Association Office or Andrea McComb at </w:t>
      </w:r>
      <w:hyperlink r:id="rId254"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255"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28, 2023</w:t>
      </w:r>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29, 2023</w:t>
      </w:r>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30, 2023</w:t>
      </w:r>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256"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257"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31</w:t>
      </w:r>
      <w:r w:rsidR="00DA344E" w:rsidRPr="006863A0">
        <w:rPr>
          <w:rFonts w:ascii="Tahoma" w:hAnsi="Tahoma" w:cs="Tahoma"/>
          <w:b/>
          <w:bCs/>
          <w:sz w:val="22"/>
          <w:szCs w:val="22"/>
          <w:vertAlign w:val="superscript"/>
        </w:rPr>
        <w:t>st</w:t>
      </w:r>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258"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9,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17,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259"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 xml:space="preserve">Please report how funds were spent by completing the SFAF exit survey available </w:t>
      </w:r>
      <w:hyperlink r:id="rId260"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261"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262"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263"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264"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28,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29,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30,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265"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266"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267"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268"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lastRenderedPageBreak/>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269"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270"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271"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27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273"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274"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Internationally Trained Teachers Survey – closes on May 26</w:t>
      </w:r>
      <w:r w:rsidRPr="006863A0">
        <w:rPr>
          <w:rFonts w:ascii="Tahoma" w:hAnsi="Tahoma" w:cs="Tahoma"/>
          <w:b/>
          <w:bCs/>
          <w:color w:val="000000"/>
          <w:sz w:val="22"/>
          <w:szCs w:val="22"/>
          <w:u w:val="single"/>
          <w:vertAlign w:val="superscript"/>
        </w:rPr>
        <w:t>th</w:t>
      </w:r>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275"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276"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277"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278"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lastRenderedPageBreak/>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279"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280"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281"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282"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28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28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This week the MECC hosted the Mental Health in Schools Conference. Both Janet and I attended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Internationally Trained Teachers Survey – closes on May 26</w:t>
      </w:r>
      <w:r w:rsidRPr="006863A0">
        <w:rPr>
          <w:rFonts w:ascii="Tahoma" w:hAnsi="Tahoma" w:cs="Tahoma"/>
          <w:b/>
          <w:bCs/>
          <w:color w:val="000000"/>
          <w:sz w:val="22"/>
          <w:szCs w:val="22"/>
          <w:vertAlign w:val="superscript"/>
        </w:rPr>
        <w:t>th</w:t>
      </w:r>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285"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286"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the Provincial &amp; Federal Government's Foreign Worker Programs 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287"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Recruitment &amp; Retention webinar held with Andrew Jang and Victoria Krivtchoun from Make a Future is available for viewing in the </w:t>
      </w:r>
      <w:hyperlink r:id="rId288"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lastRenderedPageBreak/>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289"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290"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291"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292"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lastRenderedPageBreak/>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293"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294"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295"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296"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29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29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29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lastRenderedPageBreak/>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300"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301"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Krivtchoun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302"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303"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304"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The Student-Based Full-Service Request Application form</w:t>
      </w:r>
      <w:r w:rsidRPr="006863A0">
        <w:rPr>
          <w:rFonts w:ascii="Tahoma" w:hAnsi="Tahoma" w:cs="Tahoma"/>
          <w:color w:val="000000" w:themeColor="text1"/>
          <w:sz w:val="22"/>
          <w:szCs w:val="22"/>
          <w:shd w:val="clear" w:color="auto" w:fill="FFFFFF"/>
        </w:rPr>
        <w:t> is found    at: </w:t>
      </w:r>
      <w:hyperlink r:id="rId305"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xml:space="preserve">. SET-BC has always intended for these loan requests to be far fewer than our Full-Service requests (Assistive Technology Loan and Education Team Support).  SET-BC wants you </w:t>
      </w:r>
      <w:r w:rsidRPr="006863A0">
        <w:rPr>
          <w:rFonts w:ascii="Tahoma" w:hAnsi="Tahoma" w:cs="Tahoma"/>
          <w:color w:val="000000" w:themeColor="text1"/>
          <w:sz w:val="22"/>
          <w:szCs w:val="22"/>
        </w:rPr>
        <w:lastRenderedPageBreak/>
        <w:t>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306"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307"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lastRenderedPageBreak/>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308"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309"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310"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311"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312"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313">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314">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315">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316"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w:t>
      </w:r>
      <w:r w:rsidRPr="006863A0">
        <w:rPr>
          <w:rFonts w:ascii="Tahoma" w:hAnsi="Tahoma" w:cs="Tahoma"/>
          <w:color w:val="000000"/>
          <w:sz w:val="22"/>
          <w:szCs w:val="22"/>
        </w:rPr>
        <w:lastRenderedPageBreak/>
        <w:t>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317"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318"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319"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The Student-Based Full-Service Request Application form</w:t>
      </w:r>
      <w:r w:rsidRPr="006863A0">
        <w:rPr>
          <w:rFonts w:ascii="Tahoma" w:hAnsi="Tahoma" w:cs="Tahoma"/>
          <w:color w:val="222222"/>
          <w:sz w:val="22"/>
          <w:szCs w:val="22"/>
        </w:rPr>
        <w:t> is found    at: </w:t>
      </w:r>
      <w:hyperlink r:id="rId320"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lastRenderedPageBreak/>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321"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322"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323"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FISA has established two information sessions designed to assist schools with the completion of the survey and answer 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32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32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326"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327"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328"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329"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330"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331"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332"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333"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334"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33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336"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Register </w:t>
      </w:r>
      <w:hyperlink r:id="rId337"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338"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339"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340"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34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342"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343"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lastRenderedPageBreak/>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344"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345"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346"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347"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34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349"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350"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35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w:t>
      </w:r>
      <w:r w:rsidRPr="006863A0">
        <w:rPr>
          <w:rFonts w:ascii="Tahoma" w:hAnsi="Tahoma" w:cs="Tahoma"/>
          <w:color w:val="000000"/>
          <w:sz w:val="22"/>
          <w:szCs w:val="22"/>
        </w:rPr>
        <w:lastRenderedPageBreak/>
        <w:t>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352"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353"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354"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355"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356"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357"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358"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359"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360"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361"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362"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363"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36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xml:space="preserve">. A nominal </w:t>
      </w:r>
      <w:r w:rsidRPr="006863A0">
        <w:rPr>
          <w:rFonts w:ascii="Tahoma" w:hAnsi="Tahoma" w:cs="Tahoma"/>
          <w:color w:val="000000"/>
          <w:sz w:val="22"/>
          <w:szCs w:val="22"/>
        </w:rPr>
        <w:lastRenderedPageBreak/>
        <w:t>fee of $30 will be charged to join the remaining three CORE learning group sessions. Register for the </w:t>
      </w:r>
      <w:hyperlink r:id="rId365"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366"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36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368"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Following consultation with the FISA Child Care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w:t>
      </w:r>
      <w:r w:rsidRPr="006863A0">
        <w:rPr>
          <w:rFonts w:ascii="Tahoma" w:hAnsi="Tahoma" w:cs="Tahoma"/>
          <w:color w:val="000000"/>
          <w:sz w:val="22"/>
          <w:szCs w:val="22"/>
        </w:rPr>
        <w:lastRenderedPageBreak/>
        <w:t>the survey questions before they complete the survey, FISA will provide virtual information sessions for the key child care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369"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370"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371"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in order for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372"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373"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374"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#7: April 3, 2023 3:30-5:00 pm (PST) </w:t>
      </w:r>
      <w:r w:rsidRPr="006863A0">
        <w:rPr>
          <w:rFonts w:ascii="Tahoma" w:hAnsi="Tahoma" w:cs="Tahoma"/>
          <w:b/>
          <w:bCs/>
          <w:color w:val="0563C1"/>
          <w:sz w:val="22"/>
          <w:szCs w:val="22"/>
          <w:lang w:val="en-US"/>
        </w:rPr>
        <w:t>Register </w:t>
      </w:r>
      <w:hyperlink r:id="rId375"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376"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37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378"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379"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MyEd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380"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381"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382"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383"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384"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English First Peoples grade 10-12 Pro-D sessions continue to roll along. All independent schools that offer graduation programs are encouraged to have a teacher attend to take the information gained back to their colleagues. For more information see </w:t>
      </w:r>
      <w:hyperlink r:id="rId38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386"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387"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388"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389"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39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 xml:space="preserve">BC Public School Districts are receiving LSF as part of the 2022/23 school year operating funding. Independent Schools that are receiving operating grant funding from the Ministry for eligible students in the current school year </w:t>
      </w:r>
      <w:r w:rsidRPr="006863A0">
        <w:rPr>
          <w:rFonts w:ascii="Tahoma" w:hAnsi="Tahoma" w:cs="Tahoma"/>
          <w:color w:val="000000"/>
          <w:sz w:val="18"/>
          <w:szCs w:val="18"/>
        </w:rPr>
        <w:lastRenderedPageBreak/>
        <w:t>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391"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 Care</w:t>
      </w:r>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w:t>
      </w:r>
      <w:r w:rsidRPr="006863A0">
        <w:rPr>
          <w:rFonts w:ascii="Tahoma" w:hAnsi="Tahoma" w:cs="Tahoma"/>
          <w:color w:val="000000"/>
          <w:sz w:val="22"/>
          <w:szCs w:val="22"/>
        </w:rPr>
        <w:lastRenderedPageBreak/>
        <w:t>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Chilliwack – April 14, 2023 – </w:t>
      </w:r>
      <w:hyperlink r:id="rId392"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393"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394"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395"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396"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397"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t>The BC Council for International Education (BCCIE) is conducting an </w:t>
      </w:r>
      <w:hyperlink r:id="rId398"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399"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400"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401"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402"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40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404"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405"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lastRenderedPageBreak/>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406"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407"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408"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409"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updates: </w:t>
      </w:r>
      <w:hyperlink r:id="rId410"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411"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41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lastRenderedPageBreak/>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413"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414"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415"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416"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41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w:t>
      </w:r>
      <w:r w:rsidRPr="006863A0">
        <w:rPr>
          <w:rFonts w:ascii="Tahoma" w:hAnsi="Tahoma" w:cs="Tahoma"/>
          <w:color w:val="000000"/>
          <w:sz w:val="22"/>
          <w:szCs w:val="22"/>
        </w:rPr>
        <w:lastRenderedPageBreak/>
        <w:t>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418"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419"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420"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421"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422"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42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424"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lastRenderedPageBreak/>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425"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426"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427"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428"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or visit the FISA iGroup website for updates: </w:t>
      </w:r>
      <w:hyperlink r:id="rId429"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430"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431"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432"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433"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43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435"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436"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437"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438"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439"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lastRenderedPageBreak/>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Phil Hudema</w:t>
            </w:r>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r w:rsidRPr="006863A0">
              <w:rPr>
                <w:rFonts w:ascii="Tahoma" w:hAnsi="Tahoma" w:cs="Tahoma"/>
              </w:rPr>
              <w:t>Karine Veldhoen</w:t>
            </w:r>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2023 3:30-5:00 pm (PST) Register </w:t>
      </w:r>
      <w:hyperlink r:id="rId440"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2023 3:30-5:00 pm (PST) Register </w:t>
      </w:r>
      <w:hyperlink r:id="rId441"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2023 3:30-5:00 pm (PST) Register </w:t>
      </w:r>
      <w:hyperlink r:id="rId442"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443">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444">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r w:rsidRPr="006863A0">
        <w:rPr>
          <w:rFonts w:ascii="Tahoma" w:hAnsi="Tahoma" w:cs="Tahoma"/>
          <w:b/>
          <w:bCs/>
          <w:color w:val="000000"/>
          <w:sz w:val="22"/>
          <w:szCs w:val="22"/>
          <w:u w:val="single"/>
        </w:rPr>
        <w:t>MyEd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w:t>
      </w:r>
      <w:r w:rsidRPr="006863A0">
        <w:rPr>
          <w:rFonts w:ascii="Tahoma" w:hAnsi="Tahoma" w:cs="Tahoma"/>
          <w:color w:val="000000"/>
          <w:sz w:val="22"/>
          <w:szCs w:val="22"/>
        </w:rPr>
        <w:lastRenderedPageBreak/>
        <w:t>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445"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446"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447"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448"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iGroup website for updates: </w:t>
      </w:r>
      <w:hyperlink r:id="rId449"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450">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451">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452"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453"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454"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455"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456"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457"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458"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459">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460">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w:t>
      </w:r>
      <w:r w:rsidRPr="006863A0">
        <w:rPr>
          <w:rFonts w:ascii="Tahoma" w:hAnsi="Tahoma" w:cs="Tahoma"/>
          <w:sz w:val="22"/>
          <w:szCs w:val="22"/>
        </w:rPr>
        <w:lastRenderedPageBreak/>
        <w:t>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461"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462"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463"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464"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465"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466"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467"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468"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469"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470"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Feb. 25,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Mar. 10,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471"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21,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472"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22,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473"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29,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474"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475"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476"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477"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w:t>
      </w:r>
      <w:r w:rsidRPr="006863A0">
        <w:rPr>
          <w:rStyle w:val="normaltextrun"/>
          <w:rFonts w:ascii="Tahoma" w:hAnsi="Tahoma" w:cs="Tahoma"/>
          <w:color w:val="000000"/>
          <w:sz w:val="22"/>
          <w:szCs w:val="22"/>
          <w:shd w:val="clear" w:color="auto" w:fill="FFFFFF"/>
        </w:rPr>
        <w:lastRenderedPageBreak/>
        <w:t xml:space="preserve">government continues to prioritize greater inclusion through </w:t>
      </w:r>
      <w:hyperlink r:id="rId478"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479"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spellingerror"/>
          <w:rFonts w:ascii="Tahoma" w:hAnsi="Tahoma" w:cs="Tahoma"/>
          <w:b/>
          <w:bCs/>
          <w:color w:val="000000"/>
          <w:sz w:val="22"/>
          <w:szCs w:val="22"/>
          <w:u w:val="single"/>
          <w:shd w:val="clear" w:color="auto" w:fill="FFFFFF"/>
        </w:rPr>
        <w:t>ArtStarts</w:t>
      </w:r>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r w:rsidRPr="006863A0">
        <w:rPr>
          <w:rStyle w:val="spellingerror"/>
          <w:rFonts w:ascii="Tahoma" w:hAnsi="Tahoma" w:cs="Tahoma"/>
          <w:color w:val="000000"/>
          <w:sz w:val="22"/>
          <w:szCs w:val="22"/>
          <w:shd w:val="clear" w:color="auto" w:fill="FFFFFF"/>
        </w:rPr>
        <w:t>ArtStarts</w:t>
      </w:r>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480"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481"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482"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483"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484"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485"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lastRenderedPageBreak/>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486"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487"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488"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489"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Feb. 25,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Mar. 10,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490"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21,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491"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22,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492"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29,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493"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Please report how funds were spent by completing this </w:t>
      </w:r>
      <w:hyperlink r:id="rId494"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495"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ArtStarts</w:t>
      </w:r>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496"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497"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498"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499"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500"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501"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502"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50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504"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505"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50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507"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508"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509"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510"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511"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512"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513"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514"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515"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516"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As we write this, Jamie Morris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517"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518"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519"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Please report how funds were spent by completing this </w:t>
      </w:r>
      <w:hyperlink r:id="rId520"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521"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522"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523"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524"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25,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25"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26"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13,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27"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Mar.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28"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21,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29"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(Surrey is in Metro Vanc.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22,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30"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29,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531"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532"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533"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lastRenderedPageBreak/>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534"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535"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536"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537"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lastRenderedPageBreak/>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538"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539"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540"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541"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xml:space="preserve">. Sessions will be held in Vancouver, </w:t>
      </w:r>
      <w:r w:rsidRPr="006863A0">
        <w:rPr>
          <w:rFonts w:ascii="Tahoma" w:hAnsi="Tahoma" w:cs="Tahoma"/>
          <w:color w:val="000000"/>
        </w:rPr>
        <w:lastRenderedPageBreak/>
        <w:t>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542"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543"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For more information see </w:t>
      </w:r>
      <w:hyperlink r:id="rId544"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25,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45"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46"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lastRenderedPageBreak/>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13,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47"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Mar.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48"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21,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49"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(Surrey is in Metro Vanc.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22,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50"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29,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551"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552"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Many independent schools were able to provide a bit of additional cheer over the holidays to families in need through the Student &amp; Family Assistance Fund. As a reminder, schools must expend the funds by June 30, 2023. Participating schools must report how their funds were </w:t>
      </w:r>
      <w:r w:rsidRPr="006863A0">
        <w:rPr>
          <w:rFonts w:ascii="Tahoma" w:hAnsi="Tahoma" w:cs="Tahoma"/>
          <w:color w:val="000000"/>
          <w:sz w:val="22"/>
          <w:szCs w:val="22"/>
        </w:rPr>
        <w:lastRenderedPageBreak/>
        <w:t>dispersed by completing this </w:t>
      </w:r>
      <w:hyperlink r:id="rId553"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55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555"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556"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557"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from 3:30 - 5:00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558"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55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56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MyEdBC/iGroup</w:t>
      </w:r>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561"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Kelowna – April 20, 2023 </w:t>
      </w:r>
      <w:hyperlink r:id="rId562"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563"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56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565"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lastRenderedPageBreak/>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566"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567"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568"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569"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570"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571"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572"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573"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Update  </w:t>
      </w:r>
      <w:r w:rsidR="00E61293" w:rsidRPr="006863A0">
        <w:rPr>
          <w:rFonts w:ascii="Tahoma" w:hAnsi="Tahoma" w:cs="Tahoma"/>
          <w:b/>
          <w:bCs/>
          <w:color w:val="000000"/>
          <w:sz w:val="20"/>
          <w:szCs w:val="20"/>
          <w:highlight w:val="yellow"/>
        </w:rPr>
        <w:t>January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w:t>
      </w:r>
      <w:r w:rsidRPr="006863A0">
        <w:rPr>
          <w:rFonts w:ascii="Tahoma" w:hAnsi="Tahoma" w:cs="Tahoma"/>
          <w:color w:val="000000"/>
          <w:sz w:val="20"/>
          <w:szCs w:val="20"/>
        </w:rPr>
        <w:lastRenderedPageBreak/>
        <w:t>change). Last year, Dr. Giroux led four CLS webinars for independent schools which are available for viewing in the </w:t>
      </w:r>
      <w:hyperlink r:id="rId574"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575"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576"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577"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578"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579"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580"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581"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These  Pro-D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The first of the planned ten in-person workshops designed to supports schools in implementing the </w:t>
      </w:r>
      <w:hyperlink r:id="rId58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583"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584"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585"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586"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587"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588"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589"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590"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lastRenderedPageBreak/>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591"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592"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593"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594"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595"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59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597"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598"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599"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600"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601"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602"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603"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604"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We have established an archive of the FISA weekly updates which is accessible through the “members only” section of the </w:t>
      </w:r>
      <w:hyperlink r:id="rId605"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606"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Warm holidays wishes,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xml:space="preserve">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w:t>
      </w:r>
      <w:r w:rsidRPr="006863A0">
        <w:rPr>
          <w:rFonts w:ascii="Tahoma" w:hAnsi="Tahoma" w:cs="Tahoma"/>
          <w:color w:val="222222"/>
          <w:sz w:val="20"/>
          <w:szCs w:val="20"/>
        </w:rPr>
        <w:lastRenderedPageBreak/>
        <w:t>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Schools in all regions may find it beneficial to watch the recording of the recent Fraser Health Authority Town Hall with Dr. Zbar as the </w:t>
      </w:r>
      <w:hyperlink r:id="rId607"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608"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609"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610"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Any questions regarding this grant should be directed to FISA via email at </w:t>
      </w:r>
      <w:hyperlink r:id="rId611"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612"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613"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614"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615"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61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617"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618"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lastRenderedPageBreak/>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61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620"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lastRenderedPageBreak/>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621"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622"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623"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2023 </w:t>
      </w:r>
      <w:hyperlink r:id="rId624"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625"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626"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627"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628"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629"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lastRenderedPageBreak/>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630"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631"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632"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633"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FISA hosted our AGM this week (November 23</w:t>
      </w:r>
      <w:r w:rsidRPr="006863A0">
        <w:rPr>
          <w:rFonts w:ascii="Tahoma" w:hAnsi="Tahoma" w:cs="Tahoma"/>
          <w:color w:val="000000"/>
          <w:sz w:val="20"/>
          <w:szCs w:val="20"/>
          <w:vertAlign w:val="superscript"/>
        </w:rPr>
        <w:t>rd </w:t>
      </w:r>
      <w:r w:rsidRPr="006863A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634"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635"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636"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637"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638"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639"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64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641"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642"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643"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644"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645"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64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647"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648"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649"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650"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65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652"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lastRenderedPageBreak/>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653"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654"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655"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656"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657"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658"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65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questions regarding the MDI please contact Michelle at </w:t>
      </w:r>
      <w:hyperlink r:id="rId660"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661"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662"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The FISA Mental Health coordinators, Jamie Morris and Michelle Hussey are hosting professional development opportunities on mental health and wellness throughout the province this school year. Join </w:t>
      </w:r>
      <w:r w:rsidRPr="006863A0">
        <w:rPr>
          <w:rFonts w:ascii="Tahoma" w:hAnsi="Tahoma" w:cs="Tahoma"/>
          <w:color w:val="000000"/>
          <w:sz w:val="20"/>
          <w:szCs w:val="20"/>
        </w:rPr>
        <w:lastRenderedPageBreak/>
        <w:t>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663"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664"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665"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666"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667"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66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669"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670"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671"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672"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673"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674"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675"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676"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677"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678"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679"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680"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681"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682"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683"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684"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w:t>
      </w:r>
      <w:r w:rsidRPr="006863A0">
        <w:rPr>
          <w:rFonts w:ascii="Tahoma" w:hAnsi="Tahoma" w:cs="Tahoma"/>
          <w:color w:val="000000"/>
          <w:sz w:val="20"/>
          <w:szCs w:val="20"/>
        </w:rPr>
        <w:lastRenderedPageBreak/>
        <w:t>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685"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686"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687"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688"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Kelowna – April,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689"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69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691"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69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693"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694"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lastRenderedPageBreak/>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695"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696"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697"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698"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699"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700"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t>To view a recording of the YDI information webinar hosted by SCSBC, click </w:t>
      </w:r>
      <w:hyperlink r:id="rId70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Funds remain available for the Child Care New Spaces grant. More information is available </w:t>
      </w:r>
      <w:hyperlink r:id="rId702"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w:t>
      </w:r>
      <w:r w:rsidRPr="006863A0">
        <w:rPr>
          <w:rFonts w:ascii="Tahoma" w:hAnsi="Tahoma" w:cs="Tahoma"/>
          <w:sz w:val="20"/>
          <w:szCs w:val="20"/>
        </w:rPr>
        <w:lastRenderedPageBreak/>
        <w:t>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703"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704"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705"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Cranbrook – January 27, 2023 </w:t>
      </w:r>
      <w:hyperlink r:id="rId706"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Kelowna – April,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Over the past couple of months, FISA has been working alongside the MECC, BCSSA, and FNESC to develop regional Pro-D workshops to assist schools in preparing to meet the new </w:t>
      </w:r>
      <w:hyperlink r:id="rId707" w:tgtFrame="_blank" w:history="1">
        <w:r w:rsidRPr="006863A0">
          <w:rPr>
            <w:rStyle w:val="Hyperlink"/>
            <w:rFonts w:ascii="Tahoma" w:hAnsi="Tahoma" w:cs="Tahoma"/>
            <w:sz w:val="20"/>
            <w:szCs w:val="20"/>
          </w:rPr>
          <w:t xml:space="preserve">Indigenous-Focused </w:t>
        </w:r>
        <w:r w:rsidRPr="006863A0">
          <w:rPr>
            <w:rStyle w:val="Hyperlink"/>
            <w:rFonts w:ascii="Tahoma" w:hAnsi="Tahoma" w:cs="Tahoma"/>
            <w:sz w:val="20"/>
            <w:szCs w:val="20"/>
          </w:rPr>
          <w:lastRenderedPageBreak/>
          <w:t>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708"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3,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28,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709"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25,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710"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711"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13,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Mar.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21,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(Surrey is in Metro Vanc.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22,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29,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NOTE:</w:t>
            </w:r>
            <w:r w:rsidRPr="006863A0">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Premier's Office, PO Box 9041 Stn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lastRenderedPageBreak/>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712"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713"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714"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715"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716"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717"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718"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Child Care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Child Care New Spaces grant. More information is available </w:t>
      </w:r>
      <w:hyperlink r:id="rId719"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720"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721"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722"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723"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724"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725"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726"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727"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728"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729"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730"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Premier's Office, PO Box 9041 Stn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 design per student.</w:t>
      </w:r>
    </w:p>
    <w:p w14:paraId="227D021C"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Single-sided design only. </w:t>
      </w:r>
    </w:p>
    <w:p w14:paraId="534E4248"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731"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732"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73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For questions regarding the MDI please contact Michelle at </w:t>
      </w:r>
      <w:hyperlink r:id="rId734"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735"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736"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737"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lastRenderedPageBreak/>
        <w:t>Child Care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Funds remain available for the Child Care New Spaces grant. More information is available </w:t>
      </w:r>
      <w:hyperlink r:id="rId738"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739"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740"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741"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742"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743"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Victoria – January 17, 2023 </w:t>
      </w:r>
      <w:hyperlink r:id="rId744"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745"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Kelowna – April,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in order for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746"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747"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748"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749"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750"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751"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752"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lastRenderedPageBreak/>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Premier's Office, PO Box 9041 Stn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753"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October 21, 2022</w:t>
      </w:r>
      <w:r w:rsidRPr="006863A0">
        <w:rPr>
          <w:rFonts w:ascii="Tahoma" w:hAnsi="Tahoma" w:cs="Tahoma"/>
          <w:sz w:val="22"/>
          <w:szCs w:val="22"/>
        </w:rPr>
        <w:t>. The exemplars will be available on the password-protected Score Entry web page: </w:t>
      </w:r>
      <w:hyperlink r:id="rId754"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755"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756"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Please contact Vretta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757"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758"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759"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760"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761"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762"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763"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(pst)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764"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Child Care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Child Care New Spaces grant. More information is available </w:t>
      </w:r>
      <w:hyperlink r:id="rId765"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 xml:space="preserve">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w:t>
      </w:r>
      <w:r w:rsidRPr="006863A0">
        <w:rPr>
          <w:rFonts w:ascii="Tahoma" w:hAnsi="Tahoma" w:cs="Tahoma"/>
          <w:color w:val="000000"/>
          <w:sz w:val="22"/>
          <w:szCs w:val="22"/>
        </w:rPr>
        <w:lastRenderedPageBreak/>
        <w:t>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766"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767"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0"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0"/>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768"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76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770"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771"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772"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(pst)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773"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+17806660144,,61015441355#,,,,0#,,407924#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+12042727920,,61015441355#,,,,0#,,407924#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Funds remain available for the Child Care New Spaces grant. More information is available </w:t>
      </w:r>
      <w:hyperlink r:id="rId77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w:t>
      </w:r>
      <w:r w:rsidRPr="006863A0">
        <w:rPr>
          <w:rFonts w:ascii="Tahoma" w:hAnsi="Tahoma" w:cs="Tahoma"/>
          <w:color w:val="000000"/>
          <w:sz w:val="22"/>
          <w:szCs w:val="22"/>
        </w:rPr>
        <w:lastRenderedPageBreak/>
        <w:t>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775"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776"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1" w:name="m_2059016705798183160_m_3448829002265458"/>
      <w:r w:rsidRPr="006863A0">
        <w:rPr>
          <w:rFonts w:ascii="Tahoma" w:hAnsi="Tahoma" w:cs="Tahoma"/>
          <w:b/>
          <w:bCs/>
          <w:color w:val="000000"/>
          <w:sz w:val="22"/>
          <w:szCs w:val="22"/>
          <w:u w:val="single"/>
        </w:rPr>
        <w:t>Student and Family Affordability Fund</w:t>
      </w:r>
      <w:bookmarkEnd w:id="1"/>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777"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778"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For questions regarding the MDI please contact Michelle at </w:t>
      </w:r>
      <w:hyperlink r:id="rId779"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780"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781"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Funds remain available for the Child Care New Spaces grant. More information is available </w:t>
      </w:r>
      <w:hyperlink r:id="rId782"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lastRenderedPageBreak/>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783"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784"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785"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786"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787"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xml:space="preserve">, 2023. FISA is covering the cost for all grade 8s to participate in the MDI this year. Schools may also arrange to have other grades (4 – 7) participate for a nominal fee. The MDI can serve as an important source of data for schools to consider as part of their </w:t>
      </w:r>
      <w:r w:rsidRPr="006863A0">
        <w:rPr>
          <w:rFonts w:ascii="Tahoma" w:hAnsi="Tahoma" w:cs="Tahoma"/>
          <w:color w:val="000000"/>
          <w:sz w:val="22"/>
          <w:szCs w:val="22"/>
        </w:rPr>
        <w:lastRenderedPageBreak/>
        <w:t>continuous improvement planning. </w:t>
      </w:r>
      <w:r w:rsidRPr="006863A0">
        <w:rPr>
          <w:rFonts w:ascii="Tahoma" w:hAnsi="Tahoma" w:cs="Tahoma"/>
          <w:b/>
          <w:bCs/>
          <w:color w:val="000000"/>
          <w:sz w:val="22"/>
          <w:szCs w:val="22"/>
        </w:rPr>
        <w:t>Indicate your interest in participating in the 2022/23 MDI </w:t>
      </w:r>
      <w:hyperlink r:id="rId788"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789"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790"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791"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2" w:name="m_8856173376248776776__Hlk112833547"/>
      <w:r w:rsidRPr="006863A0">
        <w:rPr>
          <w:rFonts w:ascii="Tahoma" w:hAnsi="Tahoma" w:cs="Tahoma"/>
          <w:b/>
          <w:bCs/>
          <w:color w:val="000000"/>
          <w:sz w:val="22"/>
          <w:szCs w:val="22"/>
          <w:u w:val="single"/>
        </w:rPr>
        <w:t>Student and Family Affordability Fund</w:t>
      </w:r>
      <w:bookmarkEnd w:id="2"/>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792"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79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794"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xml:space="preserve">. Schools interested in doing a similar initiative </w:t>
      </w:r>
      <w:r w:rsidRPr="006863A0">
        <w:rPr>
          <w:rFonts w:ascii="Tahoma" w:hAnsi="Tahoma" w:cs="Tahoma"/>
          <w:color w:val="000000"/>
          <w:sz w:val="22"/>
          <w:szCs w:val="22"/>
        </w:rPr>
        <w:lastRenderedPageBreak/>
        <w:t>are invited to connect with Kristine Lande, Executive Director, Meadow Montessori at </w:t>
      </w:r>
      <w:hyperlink r:id="rId795"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796"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797"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798"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799"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800"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801"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802"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lastRenderedPageBreak/>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803"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804"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805"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w:t>
      </w:r>
      <w:r w:rsidRPr="006863A0">
        <w:rPr>
          <w:rFonts w:ascii="Tahoma" w:hAnsi="Tahoma" w:cs="Tahoma"/>
          <w:sz w:val="22"/>
          <w:szCs w:val="22"/>
          <w:lang w:val="en-US"/>
        </w:rPr>
        <w:lastRenderedPageBreak/>
        <w:t xml:space="preserve">before/after school care programs for children birth to 12 years old. More information is available </w:t>
      </w:r>
      <w:hyperlink r:id="rId806"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807"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808"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809"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w:t>
      </w:r>
      <w:r w:rsidRPr="006863A0">
        <w:rPr>
          <w:rFonts w:ascii="Tahoma" w:hAnsi="Tahoma" w:cs="Tahoma"/>
          <w:sz w:val="22"/>
          <w:szCs w:val="22"/>
          <w:lang w:val="en-US"/>
        </w:rPr>
        <w:lastRenderedPageBreak/>
        <w:t>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810"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22222"/>
          <w:sz w:val="22"/>
          <w:szCs w:val="22"/>
          <w:lang w:val="en-US"/>
        </w:rPr>
        <w:t>ArtStarts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811"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FISA 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812"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813"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814"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w:t>
      </w:r>
      <w:r w:rsidRPr="006863A0">
        <w:rPr>
          <w:rFonts w:ascii="Tahoma" w:hAnsi="Tahoma" w:cs="Tahoma"/>
          <w:sz w:val="22"/>
          <w:szCs w:val="22"/>
          <w:lang w:val="en-US"/>
        </w:rPr>
        <w:lastRenderedPageBreak/>
        <w:t xml:space="preserve">forthcoming. If you are interested in hosting a Provincial Outreach session at your school, please contact Janet at </w:t>
      </w:r>
      <w:hyperlink r:id="rId815"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816"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81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818"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819"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820"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3" w:name="m_-4123145869251267836__Hlk112755750"/>
      <w:r w:rsidRPr="006863A0">
        <w:rPr>
          <w:rFonts w:ascii="Tahoma" w:hAnsi="Tahoma" w:cs="Tahoma"/>
          <w:color w:val="222222"/>
          <w:sz w:val="22"/>
          <w:szCs w:val="22"/>
        </w:rPr>
        <w:t>communicable diseases, </w:t>
      </w:r>
      <w:bookmarkEnd w:id="3"/>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lastRenderedPageBreak/>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4" w:name="m_-4123145869251267836__Hlk112833547"/>
      <w:r w:rsidRPr="006863A0">
        <w:rPr>
          <w:rFonts w:ascii="Tahoma" w:hAnsi="Tahoma" w:cs="Tahoma"/>
          <w:b/>
          <w:bCs/>
          <w:color w:val="222222"/>
          <w:sz w:val="22"/>
          <w:szCs w:val="22"/>
          <w:u w:val="single"/>
        </w:rPr>
        <w:t>Student and Family Affordability Fund</w:t>
      </w:r>
      <w:bookmarkEnd w:id="4"/>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821"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822"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823"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824"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825"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826"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 xml:space="preserve">The Ministry of Education and Child Care (MCC) considers school age students who were born in the Ukraine and are residing in B.C. </w:t>
      </w:r>
      <w:r w:rsidRPr="006863A0">
        <w:rPr>
          <w:rFonts w:ascii="Tahoma" w:hAnsi="Tahoma" w:cs="Tahoma"/>
          <w:color w:val="000000"/>
          <w:sz w:val="22"/>
          <w:szCs w:val="22"/>
        </w:rPr>
        <w:lastRenderedPageBreak/>
        <w:t>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827"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828"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829"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830"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831"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832"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833"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from the BCCDC and to discuss the MoECC document </w:t>
      </w:r>
      <w:hyperlink r:id="rId834"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xml:space="preserve"> which were released yesterday. Recognizing that COVID-19 will continue to be prevalent for the foreseeable future, and that public health data indicates relative stability in the severity of health outcomes - unless otherwise notified, the management </w:t>
      </w:r>
      <w:r w:rsidRPr="006863A0">
        <w:rPr>
          <w:rFonts w:ascii="Tahoma" w:hAnsi="Tahoma" w:cs="Tahoma"/>
          <w:color w:val="222222"/>
          <w:sz w:val="22"/>
          <w:szCs w:val="22"/>
        </w:rPr>
        <w:lastRenderedPageBreak/>
        <w:t>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835"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836"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Sabet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At this time,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837"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ventilation upgrading efforts are ineligible to be reimbursed through this grant. Access the Ventilation Grant online application form </w:t>
      </w:r>
      <w:hyperlink r:id="rId838"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Schools may find the attached </w:t>
      </w:r>
      <w:hyperlink r:id="rId839"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840"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841"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842"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w:t>
      </w:r>
      <w:r w:rsidRPr="006863A0">
        <w:rPr>
          <w:rFonts w:ascii="Tahoma" w:hAnsi="Tahoma" w:cs="Tahoma"/>
          <w:color w:val="222222"/>
          <w:sz w:val="22"/>
          <w:szCs w:val="22"/>
        </w:rPr>
        <w:lastRenderedPageBreak/>
        <w:t>please contact Janet at </w:t>
      </w:r>
      <w:hyperlink r:id="rId843"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844"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845"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r w:rsidRPr="006863A0">
        <w:rPr>
          <w:rFonts w:ascii="Tahoma" w:hAnsi="Tahoma" w:cs="Tahoma"/>
          <w:color w:val="222222"/>
          <w:sz w:val="22"/>
          <w:szCs w:val="22"/>
          <w:vertAlign w:val="superscript"/>
        </w:rPr>
        <w:t>th </w:t>
      </w:r>
      <w:r w:rsidRPr="006863A0">
        <w:rPr>
          <w:rFonts w:ascii="Tahoma" w:hAnsi="Tahoma" w:cs="Tahoma"/>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846"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847"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848"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849"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850"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851"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852"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853"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54"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855"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 xml:space="preserve">A core principle that guides FISA’s advocacy mission is the establishment of meaningful and respectful relationships with key players within the K-12 sector. This of course includes independent school leadership at the FISA association and school levels, our education partner </w:t>
      </w:r>
      <w:r w:rsidRPr="006863A0">
        <w:rPr>
          <w:rFonts w:ascii="Tahoma" w:hAnsi="Tahoma" w:cs="Tahoma"/>
          <w:color w:val="000000"/>
          <w:sz w:val="22"/>
          <w:szCs w:val="22"/>
        </w:rPr>
        <w:lastRenderedPageBreak/>
        <w:t>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Over the past 3-years one of my primary contacts with the Independent Schools Branch of the MoECC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and aligned MoECC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lastRenderedPageBreak/>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856"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857"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58"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859"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60"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861"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862"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863"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864"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865"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Independent schools should be aware of these difficulties and make plans to accommodate and support these students who may not be able to arrive in time for the start of the fall semester. </w:t>
      </w:r>
      <w:r w:rsidRPr="006863A0">
        <w:rPr>
          <w:rFonts w:ascii="Tahoma" w:hAnsi="Tahoma" w:cs="Tahoma"/>
          <w:color w:val="000000"/>
          <w:sz w:val="22"/>
          <w:szCs w:val="22"/>
        </w:rPr>
        <w:lastRenderedPageBreak/>
        <w:t>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66"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867"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868"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69"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870"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lastRenderedPageBreak/>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7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872"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873"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874"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875"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876"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877"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878"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879"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80"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881"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882"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8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884"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lang w:val="en-US"/>
        </w:rPr>
        <w:t>Kelty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885"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886"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 xml:space="preserve">FISA greatly appreciates the leadership Jenny Williams (SCSBC) has provided, in consultation with mental health researchers, to make this resource a reality and widely available and a </w:t>
      </w:r>
      <w:r w:rsidRPr="006863A0">
        <w:rPr>
          <w:rFonts w:ascii="Tahoma" w:hAnsi="Tahoma" w:cs="Tahoma"/>
          <w:color w:val="000000"/>
          <w:sz w:val="22"/>
          <w:szCs w:val="22"/>
        </w:rPr>
        <w:lastRenderedPageBreak/>
        <w:t>highlighted resource with the </w:t>
      </w:r>
      <w:hyperlink r:id="rId887"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888"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with Jenny and Grace Voo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889"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890"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891"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89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893"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894"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89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896"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897"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89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899"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xml:space="preserve"> with Dr. Laurie Anderson (SFU). Laurie brings a wealth of leadership </w:t>
      </w:r>
      <w:r w:rsidRPr="006863A0">
        <w:rPr>
          <w:rFonts w:ascii="Tahoma" w:hAnsi="Tahoma" w:cs="Tahoma"/>
          <w:color w:val="222222"/>
          <w:sz w:val="22"/>
          <w:szCs w:val="22"/>
        </w:rPr>
        <w:lastRenderedPageBreak/>
        <w:t>experience, excellent facilitation skills, and a passion for creating thriving, resilient school communities to this 3-day in-person event. You may remember Laurie from FISA’s January Mental Health Session – Educator Well-Being in Uncertain Times (viewable </w:t>
      </w:r>
      <w:hyperlink r:id="rId90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901"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902"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903"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904"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90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06"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907"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90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909"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Continuing down a nostalgic path, we remind school leaders that two years ago this week most of you were busy completing your Stage 3 Restart Plans in order to resume in-person learning 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910"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Please </w:t>
      </w:r>
      <w:hyperlink r:id="rId911"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912"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913"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91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will be available for viewing in the FISA </w:t>
      </w:r>
      <w:hyperlink r:id="rId91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91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91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91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For Independent Schools using MyEdBC for IEP's</w:t>
      </w:r>
      <w:r w:rsidRPr="006863A0">
        <w:rPr>
          <w:rFonts w:ascii="Tahoma" w:hAnsi="Tahoma" w:cs="Tahoma"/>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919"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920"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feel free to submit a helpdesk ticket or email Andrew Smit (Independent School MyEdBC Project Manager) </w:t>
      </w:r>
      <w:hyperlink r:id="rId921"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922"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92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924"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lastRenderedPageBreak/>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925"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926">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927">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928"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t xml:space="preserve">Schools that participated in the 2021-2022 </w:t>
      </w:r>
      <w:hyperlink r:id="rId929">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930">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r w:rsidRPr="006863A0">
        <w:rPr>
          <w:rFonts w:ascii="Tahoma" w:hAnsi="Tahoma" w:cs="Tahoma"/>
          <w:b/>
          <w:bCs/>
          <w:color w:val="222222"/>
          <w:sz w:val="22"/>
          <w:szCs w:val="22"/>
        </w:rPr>
        <w:t>Taking Action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931">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932">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933">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934">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935">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lastRenderedPageBreak/>
        <w:t>For Independent Schools using MyEdBC for IEP's</w:t>
      </w:r>
      <w:r w:rsidRPr="006863A0">
        <w:rPr>
          <w:rFonts w:ascii="Tahoma" w:hAnsi="Tahoma" w:cs="Tahoma"/>
          <w:sz w:val="22"/>
          <w:szCs w:val="22"/>
        </w:rPr>
        <w:br/>
      </w:r>
      <w:r w:rsidRPr="006863A0">
        <w:rPr>
          <w:rFonts w:ascii="Tahoma" w:hAnsi="Tahoma" w:cs="Tahoma"/>
          <w:sz w:val="22"/>
          <w:szCs w:val="22"/>
          <w:lang w:eastAsia="en-CA"/>
        </w:rPr>
        <w:t>As previously announced, ALL independent schools using the MyEdBC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you will continue to be able to edit and print existing, traditionally formatted IEP's in MyEdBC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If your school currently uses MyEdBC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936">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color w:val="000000" w:themeColor="text1"/>
          <w:sz w:val="22"/>
          <w:szCs w:val="22"/>
          <w:lang w:eastAsia="en-CA"/>
        </w:rPr>
        <w:t>MyEDBC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937">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938">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t xml:space="preserve">If you have any questions, please feel free to submit a helpdesk ticket or email Andrew Smit (Independent School MyEdBC Project Manager) </w:t>
      </w:r>
      <w:hyperlink r:id="rId939"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940"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941">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942"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94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944"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945"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94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947"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 xml:space="preserve">Coordinators, Jamie Morris and Michelle Hussey, will host a webinar (repeated twice for ease of access). They will walk you </w:t>
      </w:r>
      <w:r w:rsidRPr="006863A0">
        <w:rPr>
          <w:rFonts w:ascii="Tahoma" w:hAnsi="Tahoma" w:cs="Tahoma"/>
          <w:color w:val="000000"/>
          <w:sz w:val="22"/>
          <w:szCs w:val="22"/>
        </w:rPr>
        <w:lastRenderedPageBreak/>
        <w:t>through the </w:t>
      </w:r>
      <w:hyperlink r:id="rId948"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Taking Action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949"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950"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951"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952"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953"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For Independent Schools using MyEdBC for IEP's</w:t>
      </w:r>
      <w:r w:rsidRPr="006863A0">
        <w:rPr>
          <w:rFonts w:ascii="Tahoma" w:hAnsi="Tahoma" w:cs="Tahoma"/>
          <w:b/>
          <w:bCs/>
          <w:sz w:val="22"/>
          <w:szCs w:val="22"/>
          <w:u w:val="single"/>
        </w:rPr>
        <w:br/>
      </w:r>
      <w:r w:rsidRPr="006863A0">
        <w:rPr>
          <w:rFonts w:ascii="Tahoma" w:hAnsi="Tahoma" w:cs="Tahoma"/>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ALL independent schools using the MyEdBC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continue to be able to edit and print existing, traditionally formatted IEP's in MyEdBC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w:t>
      </w:r>
      <w:r w:rsidRPr="006863A0">
        <w:rPr>
          <w:rFonts w:ascii="Tahoma" w:hAnsi="Tahoma" w:cs="Tahoma"/>
          <w:b/>
          <w:bCs/>
          <w:sz w:val="22"/>
          <w:szCs w:val="22"/>
        </w:rPr>
        <w:t>NOT</w:t>
      </w:r>
      <w:r w:rsidRPr="006863A0">
        <w:rPr>
          <w:rFonts w:ascii="Tahoma" w:hAnsi="Tahoma" w:cs="Tahoma"/>
          <w:sz w:val="22"/>
          <w:szCs w:val="22"/>
        </w:rPr>
        <w:t> be able to create new IEP's for students using the traditional format in MyEdBC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If your school currently uses MyEdBC for student IEP's, please review this video to discover how this will impact your IEP practice: </w:t>
      </w:r>
      <w:hyperlink r:id="rId954"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955"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956"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CB IEP training session for MyEdBC schools on May 11, 2022 at 3:00 PM.</w:t>
      </w:r>
      <w:r w:rsidRPr="006863A0">
        <w:rPr>
          <w:rFonts w:ascii="Tahoma" w:hAnsi="Tahoma" w:cs="Tahoma"/>
          <w:sz w:val="22"/>
          <w:szCs w:val="22"/>
        </w:rPr>
        <w:t> It is open to all independent schools intending to use the MyEdBC CB IEP format:</w:t>
      </w:r>
    </w:p>
    <w:p w14:paraId="2EC33D72" w14:textId="77777777" w:rsidR="00D01795" w:rsidRPr="006863A0" w:rsidRDefault="00000000" w:rsidP="00D01795">
      <w:pPr>
        <w:rPr>
          <w:rFonts w:ascii="Tahoma" w:hAnsi="Tahoma" w:cs="Tahoma"/>
          <w:sz w:val="22"/>
          <w:szCs w:val="22"/>
        </w:rPr>
      </w:pPr>
      <w:hyperlink r:id="rId957"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958"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5" w:name="m_-4795274036133777490_m_657943927954154"/>
      <w:bookmarkEnd w:id="5"/>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lastRenderedPageBreak/>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959"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960"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961"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962"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963"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lastRenderedPageBreak/>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For Independent Schools using MyEdBC for IEP's</w:t>
      </w:r>
      <w:r w:rsidRPr="006863A0">
        <w:rPr>
          <w:rFonts w:ascii="Tahoma" w:hAnsi="Tahoma" w:cs="Tahoma"/>
          <w:b/>
          <w:bCs/>
          <w:color w:val="222222"/>
          <w:sz w:val="22"/>
          <w:szCs w:val="22"/>
          <w:u w:val="single"/>
        </w:rPr>
        <w:br/>
      </w:r>
      <w:r w:rsidRPr="006863A0">
        <w:rPr>
          <w:rFonts w:ascii="Tahoma" w:hAnsi="Tahoma" w:cs="Tahoma"/>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ALL independent schools using the MyEdBC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continue to be able to edit and print existing, traditionally formatted IEP's in MyEdBC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w:t>
      </w:r>
      <w:r w:rsidRPr="006863A0">
        <w:rPr>
          <w:rFonts w:ascii="Tahoma" w:hAnsi="Tahoma" w:cs="Tahoma"/>
          <w:b/>
          <w:bCs/>
          <w:color w:val="222222"/>
          <w:sz w:val="22"/>
          <w:szCs w:val="22"/>
        </w:rPr>
        <w:t>NOT</w:t>
      </w:r>
      <w:r w:rsidRPr="006863A0">
        <w:rPr>
          <w:rFonts w:ascii="Tahoma" w:hAnsi="Tahoma" w:cs="Tahoma"/>
          <w:color w:val="222222"/>
          <w:sz w:val="22"/>
          <w:szCs w:val="22"/>
        </w:rPr>
        <w:t> be able to create new IEP's for students using the traditional format in MyEdBC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If your school currently uses MyEdBC for student IEP's, please review this video to discover how this will impact your IEP practice: </w:t>
      </w:r>
      <w:hyperlink r:id="rId964"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965"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966"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In addition, FISA will host a</w:t>
      </w:r>
      <w:r w:rsidRPr="006863A0">
        <w:rPr>
          <w:rFonts w:ascii="Tahoma" w:hAnsi="Tahoma" w:cs="Tahoma"/>
          <w:b/>
          <w:bCs/>
          <w:color w:val="222222"/>
          <w:sz w:val="22"/>
          <w:szCs w:val="22"/>
        </w:rPr>
        <w:t> CB IEP training session for MyEdBC schools on May 11, 2022 at 3:00 PM.</w:t>
      </w:r>
      <w:r w:rsidRPr="006863A0">
        <w:rPr>
          <w:rFonts w:ascii="Tahoma" w:hAnsi="Tahoma" w:cs="Tahoma"/>
          <w:color w:val="222222"/>
          <w:sz w:val="22"/>
          <w:szCs w:val="22"/>
        </w:rPr>
        <w:t> It is open to all independent schools intending to use the MyEdBC CB IEP format:</w:t>
      </w:r>
    </w:p>
    <w:p w14:paraId="4A57CA80" w14:textId="77777777" w:rsidR="00CF399C" w:rsidRPr="006863A0" w:rsidRDefault="00000000" w:rsidP="00CF399C">
      <w:pPr>
        <w:shd w:val="clear" w:color="auto" w:fill="FFFFFF"/>
        <w:rPr>
          <w:rFonts w:ascii="Tahoma" w:hAnsi="Tahoma" w:cs="Tahoma"/>
          <w:color w:val="222222"/>
        </w:rPr>
      </w:pPr>
      <w:hyperlink r:id="rId967"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968"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6" w:name="m_2642915243869343346__Hlk102135126"/>
      <w:bookmarkEnd w:id="6"/>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969"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970"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 xml:space="preserve">to support their staff recruitment efforts, the original 3-year contract expired as of April 1, 2022. FISA has engaged with MaF to provide an additional 3-year agreement for independent schools that choose to use </w:t>
      </w:r>
      <w:r w:rsidRPr="006863A0">
        <w:rPr>
          <w:rFonts w:ascii="Tahoma" w:hAnsi="Tahoma" w:cs="Tahoma"/>
          <w:color w:val="000000"/>
          <w:sz w:val="22"/>
          <w:szCs w:val="22"/>
        </w:rPr>
        <w:lastRenderedPageBreak/>
        <w:t>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971"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972"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973"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lastRenderedPageBreak/>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974"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97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976"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977"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97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979"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980"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This includes a number of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r w:rsidRPr="006863A0">
        <w:rPr>
          <w:rFonts w:ascii="Tahoma" w:hAnsi="Tahoma" w:cs="Tahoma"/>
          <w:color w:val="000000"/>
          <w:sz w:val="22"/>
          <w:szCs w:val="22"/>
          <w:vertAlign w:val="superscript"/>
        </w:rPr>
        <w:t>th </w:t>
      </w:r>
      <w:r w:rsidRPr="006863A0">
        <w:rPr>
          <w:rFonts w:ascii="Tahoma" w:hAnsi="Tahoma" w:cs="Tahoma"/>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981"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982"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983"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984"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985"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98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REMINDER: ArtStarts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987"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lastRenderedPageBreak/>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988"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989"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990"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991"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992"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993"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994"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995"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996"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lastRenderedPageBreak/>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997"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998"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999"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000"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001"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002"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00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ArtStarts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004"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005"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06"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07"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00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hyperlink r:id="rId1009"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010"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011"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012"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013"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014"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015"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016"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lastRenderedPageBreak/>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017"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018"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019"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xml:space="preserve">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w:t>
      </w:r>
      <w:r w:rsidRPr="006863A0">
        <w:rPr>
          <w:rFonts w:ascii="Tahoma" w:hAnsi="Tahoma" w:cs="Tahoma"/>
          <w:color w:val="222222"/>
          <w:sz w:val="22"/>
          <w:szCs w:val="22"/>
        </w:rPr>
        <w:lastRenderedPageBreak/>
        <w:t>need to be reported to health authorities. For more information on noroviruses visit </w:t>
      </w:r>
      <w:hyperlink r:id="rId1020" w:tgtFrame="_blank" w:history="1">
        <w:r w:rsidRPr="006863A0">
          <w:rPr>
            <w:rStyle w:val="Hyperlink"/>
            <w:rFonts w:ascii="Tahoma" w:hAnsi="Tahoma" w:cs="Tahoma"/>
            <w:color w:val="0563C1"/>
            <w:sz w:val="22"/>
            <w:szCs w:val="22"/>
          </w:rPr>
          <w:t>HealthLinkBC</w:t>
        </w:r>
      </w:hyperlink>
      <w:r w:rsidRPr="006863A0">
        <w:rPr>
          <w:rFonts w:ascii="Tahoma" w:hAnsi="Tahoma" w:cs="Tahoma"/>
          <w:color w:val="222222"/>
          <w:sz w:val="22"/>
          <w:szCs w:val="22"/>
        </w:rPr>
        <w:t> or see page 46 of the </w:t>
      </w:r>
      <w:hyperlink r:id="rId1021"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022"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023"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024"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There are a number of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025"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026"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027"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028"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029"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030"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031"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032"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hyperlink r:id="rId1033"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034"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hyperlink r:id="rId1035" w:tgtFrame="_blank" w:history="1">
        <w:r w:rsidRPr="006863A0">
          <w:rPr>
            <w:rStyle w:val="Hyperlink"/>
            <w:rFonts w:ascii="Tahoma" w:hAnsi="Tahoma" w:cs="Tahoma"/>
            <w:b/>
            <w:bCs/>
            <w:i/>
            <w:iCs/>
            <w:color w:val="000000"/>
            <w:sz w:val="22"/>
            <w:szCs w:val="22"/>
          </w:rPr>
          <w:t>Xicanx:</w:t>
        </w:r>
      </w:hyperlink>
      <w:r w:rsidRPr="006863A0">
        <w:rPr>
          <w:rFonts w:ascii="Tahoma" w:hAnsi="Tahoma" w:cs="Tahoma"/>
          <w:color w:val="000000"/>
          <w:sz w:val="22"/>
          <w:szCs w:val="22"/>
        </w:rPr>
        <w:t> </w:t>
      </w:r>
      <w:hyperlink r:id="rId1036"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037"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lastRenderedPageBreak/>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038"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039"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040"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041"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042"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parents/caregivers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043"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will receive further information on MaF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044"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045"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4:00 PM</w:t>
      </w:r>
      <w:r w:rsidRPr="006863A0">
        <w:rPr>
          <w:rFonts w:ascii="Tahoma" w:hAnsi="Tahoma" w:cs="Tahoma"/>
          <w:color w:val="000000"/>
          <w:sz w:val="22"/>
          <w:szCs w:val="22"/>
        </w:rPr>
        <w:t>. The Scholarship package can be found </w:t>
      </w:r>
      <w:hyperlink r:id="rId1046"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lastRenderedPageBreak/>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047"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048"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49"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50"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051"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could best support Truth and Reconciliation (Statutory Holiday, Day of Study…) and FISA </w:t>
      </w:r>
      <w:r w:rsidRPr="006863A0">
        <w:rPr>
          <w:rFonts w:ascii="Tahoma" w:hAnsi="Tahoma" w:cs="Tahoma"/>
          <w:color w:val="000000"/>
          <w:sz w:val="22"/>
          <w:szCs w:val="22"/>
        </w:rPr>
        <w:lastRenderedPageBreak/>
        <w:t>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052"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053"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054"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055"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056"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parents/caregivers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057"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 to students in half day kindergarten, 435 hours of instruction;</w:t>
      </w:r>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058"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xml:space="preserve"> to support their staff </w:t>
      </w:r>
      <w:r w:rsidRPr="006863A0">
        <w:rPr>
          <w:rFonts w:ascii="Tahoma" w:hAnsi="Tahoma" w:cs="Tahoma"/>
          <w:color w:val="000000"/>
          <w:sz w:val="22"/>
          <w:szCs w:val="22"/>
        </w:rPr>
        <w:lastRenderedPageBreak/>
        <w:t>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sign a new agreement without a late sign up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059"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060"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061"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06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06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lastRenderedPageBreak/>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064"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65"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066"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067"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068"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069"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070"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071"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072"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073"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07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lastRenderedPageBreak/>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075"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076"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hyperlink r:id="rId1077" w:tgtFrame="_blank" w:history="1">
        <w:r w:rsidRPr="006863A0">
          <w:rPr>
            <w:rStyle w:val="Hyperlink"/>
            <w:rFonts w:ascii="Tahoma" w:hAnsi="Tahoma" w:cs="Tahoma"/>
            <w:color w:val="0563C1"/>
            <w:sz w:val="22"/>
            <w:szCs w:val="22"/>
          </w:rPr>
          <w:t>WellBeingBC website</w:t>
        </w:r>
      </w:hyperlink>
      <w:r w:rsidRPr="006863A0">
        <w:rPr>
          <w:rFonts w:ascii="Tahoma" w:hAnsi="Tahoma" w:cs="Tahoma"/>
          <w:color w:val="222222"/>
          <w:sz w:val="22"/>
          <w:szCs w:val="22"/>
        </w:rPr>
        <w:t>. This website has a plethora of classroom tested strategies and approaches to promote mental health and social emotional learning. The </w:t>
      </w:r>
      <w:hyperlink r:id="rId1078"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079"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 xml:space="preserve">Due to the PHO-imposed delayed post-Christmas school restart in January (4 days), FISA requested that the required hours of instruction be reduced to reflect this unforeseen closure. </w:t>
      </w:r>
      <w:r w:rsidRPr="006863A0">
        <w:rPr>
          <w:rFonts w:ascii="Tahoma" w:hAnsi="Tahoma" w:cs="Tahoma"/>
          <w:color w:val="000000"/>
          <w:sz w:val="22"/>
          <w:szCs w:val="22"/>
        </w:rPr>
        <w:lastRenderedPageBreak/>
        <w:t>FISA received confirmation this week that the MoE will make the appropriate internal actions to make these adjustments (i.e. amend the </w:t>
      </w:r>
      <w:hyperlink r:id="rId1080"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081"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082"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08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084"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085"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xml:space="preserve">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w:t>
      </w:r>
      <w:r w:rsidRPr="006863A0">
        <w:rPr>
          <w:rFonts w:ascii="Tahoma" w:hAnsi="Tahoma" w:cs="Tahoma"/>
          <w:color w:val="000000"/>
          <w:sz w:val="22"/>
          <w:szCs w:val="22"/>
        </w:rPr>
        <w:lastRenderedPageBreak/>
        <w:t>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Therefore, if your school is located in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086"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We also encourage independent school leaders and educators to reacquaint themselves with FISA's </w:t>
      </w:r>
      <w:hyperlink r:id="rId1087" w:tgtFrame="_blank" w:history="1">
        <w:r w:rsidRPr="006863A0">
          <w:rPr>
            <w:rStyle w:val="Hyperlink"/>
            <w:rFonts w:ascii="Tahoma" w:hAnsi="Tahoma" w:cs="Tahoma"/>
            <w:color w:val="1155CC"/>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088"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089"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will forward this information to the MoE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090"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091"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092"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093"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09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Once again this week we are hearing from public health officials that the COVID-related metrics that inform public health policy are improving. Senior PHO and BC political officials are also hinting at the inevitability of upcoming changes to community </w:t>
      </w:r>
      <w:r w:rsidRPr="006863A0">
        <w:rPr>
          <w:rFonts w:ascii="Tahoma" w:hAnsi="Tahoma" w:cs="Tahoma"/>
          <w:color w:val="000000"/>
          <w:sz w:val="22"/>
          <w:szCs w:val="22"/>
        </w:rPr>
        <w:lastRenderedPageBreak/>
        <w:t>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095"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096"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097"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hyperlink r:id="rId1098" w:tgtFrame="_blank" w:history="1">
        <w:r w:rsidRPr="006863A0">
          <w:rPr>
            <w:rStyle w:val="Hyperlink"/>
            <w:rFonts w:ascii="Tahoma" w:hAnsi="Tahoma" w:cs="Tahoma"/>
            <w:color w:val="000000"/>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099"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1100"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 xml:space="preserve">government is seeking feedback regarding ways to improve and enhance BC’s childcare sector. Independent schools that have </w:t>
      </w:r>
      <w:r w:rsidRPr="006863A0">
        <w:rPr>
          <w:rFonts w:ascii="Tahoma" w:hAnsi="Tahoma" w:cs="Tahoma"/>
          <w:color w:val="000000"/>
          <w:sz w:val="22"/>
          <w:szCs w:val="22"/>
        </w:rPr>
        <w:lastRenderedPageBreak/>
        <w:t>affiliated childcare programs are strongly encouraged to participate in the </w:t>
      </w:r>
      <w:hyperlink r:id="rId1101"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102"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103"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104"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105"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106"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past</w:t>
      </w:r>
      <w:r w:rsidRPr="006863A0">
        <w:rPr>
          <w:rFonts w:ascii="Tahoma" w:hAnsi="Tahoma" w:cs="Tahoma"/>
          <w:color w:val="000000"/>
          <w:sz w:val="22"/>
          <w:szCs w:val="22"/>
        </w:rPr>
        <w:t>. Please see the </w:t>
      </w:r>
      <w:hyperlink r:id="rId1107"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108"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109"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110"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BC School Sports offers Awards to its member schools, staff, and coaches. Do you know someone in your school community who goes above and beyond with your sports programs? Or </w:t>
      </w:r>
      <w:r w:rsidRPr="006863A0">
        <w:rPr>
          <w:rFonts w:ascii="Tahoma" w:hAnsi="Tahoma" w:cs="Tahoma"/>
          <w:color w:val="222222"/>
          <w:sz w:val="22"/>
          <w:szCs w:val="22"/>
        </w:rPr>
        <w:lastRenderedPageBreak/>
        <w:t>a school that you think should be recognized? Nominate them today! Click on this </w:t>
      </w:r>
      <w:hyperlink r:id="rId111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112"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 xml:space="preserve">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t>
      </w:r>
      <w:r w:rsidRPr="006863A0">
        <w:rPr>
          <w:rFonts w:ascii="Tahoma" w:hAnsi="Tahoma" w:cs="Tahoma"/>
          <w:color w:val="000000"/>
          <w:sz w:val="22"/>
          <w:szCs w:val="22"/>
        </w:rPr>
        <w:lastRenderedPageBreak/>
        <w:t>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113"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hyperlink r:id="rId1114" w:tgtFrame="_blank" w:history="1">
        <w:r w:rsidRPr="006863A0">
          <w:rPr>
            <w:rStyle w:val="Hyperlink"/>
            <w:rFonts w:ascii="Tahoma" w:hAnsi="Tahoma" w:cs="Tahoma"/>
            <w:color w:val="0563C1"/>
            <w:sz w:val="22"/>
            <w:szCs w:val="22"/>
          </w:rPr>
          <w:t>MoE’s Letter to Families</w:t>
        </w:r>
      </w:hyperlink>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and the most notable change for the K-12 sector was the inclusion of Childcare into the MoE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lastRenderedPageBreak/>
        <w:t>FISA is pleased to partner with </w:t>
      </w:r>
      <w:hyperlink r:id="rId1115"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116"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117"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Ad Hoc Childcare 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118"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Application forms are available on the FISA website under the “</w:t>
      </w:r>
      <w:hyperlink r:id="rId1119"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120"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12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122"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123"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1124" w:tgtFrame="_blank" w:history="1">
        <w:r w:rsidRPr="006863A0">
          <w:rPr>
            <w:rStyle w:val="Hyperlink"/>
            <w:rFonts w:ascii="Tahoma" w:hAnsi="Tahoma" w:cs="Tahoma"/>
            <w:color w:val="0563C1"/>
            <w:sz w:val="22"/>
            <w:szCs w:val="22"/>
          </w:rPr>
          <w:t>MoE’s Guidelines for K-12 Settings</w:t>
        </w:r>
      </w:hyperlink>
      <w:r w:rsidRPr="006863A0">
        <w:rPr>
          <w:rFonts w:ascii="Tahoma" w:hAnsi="Tahoma" w:cs="Tahoma"/>
          <w:color w:val="000000"/>
          <w:sz w:val="22"/>
          <w:szCs w:val="22"/>
        </w:rPr>
        <w:t> and the </w:t>
      </w:r>
      <w:hyperlink r:id="rId1125"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126"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lastRenderedPageBreak/>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112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12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1129"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130"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w:t>
      </w:r>
      <w:r w:rsidRPr="006863A0">
        <w:rPr>
          <w:rFonts w:ascii="Tahoma" w:hAnsi="Tahoma" w:cs="Tahoma"/>
          <w:color w:val="000000"/>
          <w:sz w:val="22"/>
          <w:szCs w:val="22"/>
        </w:rPr>
        <w:lastRenderedPageBreak/>
        <w:t>thereafter submit evidence of achievement in April. Deadlines for both sections must be met in order to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131"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132"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133"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134"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w:t>
      </w:r>
      <w:r w:rsidRPr="006863A0">
        <w:rPr>
          <w:rFonts w:ascii="Tahoma" w:hAnsi="Tahoma" w:cs="Tahoma"/>
          <w:color w:val="000000"/>
          <w:sz w:val="22"/>
          <w:szCs w:val="22"/>
        </w:rPr>
        <w:lastRenderedPageBreak/>
        <w:t>public health and MoE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135"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136"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137"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138"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Many independent schools have contracted with </w:t>
      </w:r>
      <w:hyperlink r:id="rId1139"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When: Feb 18, 2022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140"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141"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142"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143"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144"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145"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w:t>
      </w:r>
      <w:r w:rsidRPr="006863A0">
        <w:rPr>
          <w:rFonts w:ascii="Tahoma" w:hAnsi="Tahoma" w:cs="Tahoma"/>
          <w:color w:val="000000"/>
          <w:sz w:val="22"/>
          <w:szCs w:val="22"/>
        </w:rPr>
        <w:lastRenderedPageBreak/>
        <w:t>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MoE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146"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147"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148"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149"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We recognize and appreciate that there is a lot to juggle these days, however the data that schools, associations, and FISA get from engaging with the MDI surveys is immensely valuable </w:t>
      </w:r>
      <w:r w:rsidRPr="006863A0">
        <w:rPr>
          <w:rFonts w:ascii="Tahoma" w:hAnsi="Tahoma" w:cs="Tahoma"/>
          <w:color w:val="000000"/>
          <w:sz w:val="22"/>
          <w:szCs w:val="22"/>
        </w:rPr>
        <w:lastRenderedPageBreak/>
        <w:t>(and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150"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151"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152"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153"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154"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155" w:tgtFrame="_blank" w:history="1">
        <w:r w:rsidRPr="006863A0">
          <w:rPr>
            <w:rStyle w:val="Hyperlink"/>
            <w:rFonts w:ascii="Tahoma" w:hAnsi="Tahoma" w:cs="Tahoma"/>
            <w:color w:val="0563C1"/>
            <w:sz w:val="22"/>
            <w:szCs w:val="22"/>
          </w:rPr>
          <w:t>Make a Future (MaF)</w:t>
        </w:r>
      </w:hyperlink>
      <w:r w:rsidRPr="006863A0">
        <w:rPr>
          <w:rFonts w:ascii="Tahoma" w:hAnsi="Tahoma" w:cs="Tahoma"/>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Kristin Engleson</w:t>
      </w:r>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156"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157"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158"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159"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160"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161"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162"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Kristin Engleson</w:t>
      </w:r>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163"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1L bottles – 144 cases (16 bottles per case) </w:t>
      </w:r>
      <w:hyperlink r:id="rId1164" w:tgtFrame="_blank" w:history="1">
        <w:r w:rsidRPr="006863A0">
          <w:rPr>
            <w:rStyle w:val="Hyperlink"/>
            <w:rFonts w:ascii="Tahoma" w:hAnsi="Tahoma" w:cs="Tahoma"/>
            <w:sz w:val="22"/>
            <w:szCs w:val="22"/>
          </w:rPr>
          <w:t>Canpalm 1000mL Gel hand sanitizer — CANPALM</w:t>
        </w:r>
      </w:hyperlink>
    </w:p>
    <w:p w14:paraId="1136C009"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250 ml – 268 cases (25 bottles per case) </w:t>
      </w:r>
      <w:hyperlink r:id="rId1165" w:tgtFrame="_blank" w:history="1">
        <w:r w:rsidRPr="006863A0">
          <w:rPr>
            <w:rStyle w:val="Hyperlink"/>
            <w:rFonts w:ascii="Tahoma" w:hAnsi="Tahoma" w:cs="Tahoma"/>
            <w:sz w:val="22"/>
            <w:szCs w:val="22"/>
          </w:rPr>
          <w:t>Canpalm 250mL Gel hand sanitizer — CANPALM</w:t>
        </w:r>
      </w:hyperlink>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Maxill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166"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167"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168"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169"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an indication that a class or school should be closed to in-person instruction. “Circuit breaker” closures and 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170"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 xml:space="preserve">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w:t>
      </w:r>
      <w:r w:rsidRPr="006863A0">
        <w:rPr>
          <w:rFonts w:ascii="Tahoma" w:hAnsi="Tahoma" w:cs="Tahoma"/>
          <w:color w:val="000000"/>
          <w:sz w:val="22"/>
          <w:szCs w:val="22"/>
        </w:rPr>
        <w:lastRenderedPageBreak/>
        <w:t>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At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If your local MHO deems it is necessary, they will direct independent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171"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172"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w:t>
      </w:r>
      <w:r w:rsidRPr="006863A0">
        <w:rPr>
          <w:rFonts w:ascii="Tahoma" w:hAnsi="Tahoma" w:cs="Tahoma"/>
          <w:color w:val="000000"/>
          <w:sz w:val="22"/>
          <w:szCs w:val="22"/>
        </w:rPr>
        <w:lastRenderedPageBreak/>
        <w:t>of our schools and our students.  Click </w:t>
      </w:r>
      <w:hyperlink r:id="rId117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174"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175"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176"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177"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Shirely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178"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179"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lastRenderedPageBreak/>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I want to relay the MoE’s appreciation for completing the daily </w:t>
      </w:r>
      <w:hyperlink r:id="rId1180"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181"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lastRenderedPageBreak/>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182"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183"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The 2021-22 DAS application forms are available under the “</w:t>
      </w:r>
      <w:hyperlink r:id="rId1184"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r w:rsidRPr="006863A0">
        <w:rPr>
          <w:rFonts w:ascii="Tahoma" w:hAnsi="Tahoma" w:cs="Tahoma"/>
          <w:color w:val="000000"/>
          <w:sz w:val="22"/>
          <w:szCs w:val="22"/>
        </w:rPr>
        <w:t>Máebh Carragher &amp; Katie Larson, </w:t>
      </w:r>
      <w:hyperlink r:id="rId1185"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2)    Fraser Valley – Chair: Chris Blesch, </w:t>
      </w:r>
      <w:hyperlink r:id="rId1186"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3)    Vancouver Island &amp; Gulf Islands – Chair: Simon Tuffin, </w:t>
      </w:r>
      <w:hyperlink r:id="rId1187"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188"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xml:space="preserve"> finds you well as most independent schools have welcomed back students after the delayed restart. The K-12 sector, along with other sectors in BC, are dealing with the </w:t>
      </w:r>
      <w:r w:rsidRPr="006863A0">
        <w:rPr>
          <w:rFonts w:ascii="Tahoma" w:hAnsi="Tahoma" w:cs="Tahoma"/>
          <w:color w:val="000000"/>
          <w:sz w:val="22"/>
          <w:szCs w:val="22"/>
          <w:shd w:val="clear" w:color="auto" w:fill="FFFFFF"/>
          <w:lang w:val="en-US"/>
        </w:rPr>
        <w:lastRenderedPageBreak/>
        <w:t>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7" w:name="m_-4631250332233867144_m_-40588011562886"/>
      <w:bookmarkEnd w:id="7"/>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w:t>
      </w:r>
      <w:r w:rsidRPr="006863A0">
        <w:rPr>
          <w:rFonts w:ascii="Tahoma" w:hAnsi="Tahoma" w:cs="Tahoma"/>
          <w:color w:val="000000"/>
          <w:sz w:val="22"/>
          <w:szCs w:val="22"/>
          <w:shd w:val="clear" w:color="auto" w:fill="FFFFFF"/>
          <w:lang w:val="en-US"/>
        </w:rPr>
        <w:lastRenderedPageBreak/>
        <w:t>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189"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190"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191"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lastRenderedPageBreak/>
        <w:t>1)    Metro Vancouver - Chairs: </w:t>
      </w:r>
      <w:r w:rsidRPr="006863A0">
        <w:rPr>
          <w:rFonts w:ascii="Tahoma" w:hAnsi="Tahoma" w:cs="Tahoma"/>
          <w:color w:val="000000"/>
          <w:sz w:val="22"/>
          <w:szCs w:val="22"/>
          <w:shd w:val="clear" w:color="auto" w:fill="FFFFFF"/>
        </w:rPr>
        <w:t>Máebh Carragher &amp; Katie Larson, </w:t>
      </w:r>
      <w:hyperlink r:id="rId1192"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2)    Fraser Valley – Chair: Chris Blesch, </w:t>
      </w:r>
      <w:hyperlink r:id="rId1193"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3)    Vancouver Island &amp; Gulf Islands – Chair: Simon Tuffin, </w:t>
      </w:r>
      <w:hyperlink r:id="rId1194"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195"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can report that the Steering Committee (with representatives from the MoE,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196"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lastRenderedPageBreak/>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197"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198"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 xml:space="preserve">Schools should anticipate greater student and staff absenteeism due to illness for the next little while. Your planning next week should focus on how you will manage </w:t>
      </w:r>
      <w:r w:rsidRPr="006863A0">
        <w:rPr>
          <w:rFonts w:ascii="Tahoma" w:hAnsi="Tahoma" w:cs="Tahoma"/>
          <w:color w:val="000000"/>
          <w:sz w:val="22"/>
          <w:szCs w:val="22"/>
          <w:lang w:val="en-US"/>
        </w:rPr>
        <w:lastRenderedPageBreak/>
        <w:t>functional class, division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Thursday, January 6, 2022</w:t>
      </w:r>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199"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200"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lastRenderedPageBreak/>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201"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202"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203"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lastRenderedPageBreak/>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204"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Please make an effort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20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206"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207"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208"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209"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8" w:name="m_-9144370908789058787__Hlk90568498"/>
      <w:r w:rsidRPr="006863A0">
        <w:rPr>
          <w:rFonts w:ascii="Tahoma" w:hAnsi="Tahoma" w:cs="Tahoma"/>
          <w:b/>
          <w:bCs/>
          <w:color w:val="222222"/>
          <w:sz w:val="22"/>
          <w:szCs w:val="22"/>
          <w:u w:val="single"/>
        </w:rPr>
        <w:t>Virtual Regional Tour</w:t>
      </w:r>
      <w:bookmarkEnd w:id="8"/>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powerpoint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210"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Christina Zacharuk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It is encouraging to see provincial COVID cases trending downward and it is anticipated this trend will continue as more 5 – 11 year olds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211"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212"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lastRenderedPageBreak/>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13"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21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215"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lastRenderedPageBreak/>
        <w:t>A recording of the Provincial Scholarship Program: What You Need to Know webinar hosted by the BCPVPA is available for viewing </w:t>
      </w:r>
      <w:hyperlink r:id="rId1216"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21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Vaccines for Students aged 5 – 11</w:t>
      </w:r>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218"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219"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220"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21"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222"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FISA has reached out to the MoE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223"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xml:space="preserve"> related to the Access to Services Act. FISA applauds the efforts of this government and the Ministry of Education for their </w:t>
      </w:r>
      <w:r w:rsidRPr="006863A0">
        <w:rPr>
          <w:rFonts w:ascii="Tahoma" w:hAnsi="Tahoma" w:cs="Tahoma"/>
          <w:color w:val="000000"/>
          <w:sz w:val="22"/>
          <w:szCs w:val="22"/>
        </w:rPr>
        <w:lastRenderedPageBreak/>
        <w:t>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from 11:30 a.m. – 1:00 p.m. (PST) with the date of the second webinar to be scheduled after Winter Break. CSL is one of the featured strategies in the MoE’s </w:t>
      </w:r>
      <w:hyperlink r:id="rId1224"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225"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226"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t>You are invited to a Zoom meeting.</w:t>
      </w:r>
      <w:r w:rsidRPr="006863A0">
        <w:rPr>
          <w:rFonts w:ascii="Tahoma" w:hAnsi="Tahoma" w:cs="Tahoma"/>
          <w:b/>
          <w:bCs/>
          <w:color w:val="222222"/>
          <w:sz w:val="22"/>
          <w:szCs w:val="22"/>
        </w:rPr>
        <w:br/>
        <w:t>When: Dec 7, 2021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227"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228"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lastRenderedPageBreak/>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229"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230"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r w:rsidR="00744CB6" w:rsidRPr="006863A0">
        <w:rPr>
          <w:rFonts w:ascii="Tahoma" w:hAnsi="Tahoma" w:cs="Tahoma"/>
          <w:color w:val="000000"/>
          <w:sz w:val="22"/>
          <w:szCs w:val="22"/>
          <w:lang w:val="en-US"/>
        </w:rPr>
        <w:t>update</w:t>
      </w:r>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lastRenderedPageBreak/>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231"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is updated regularly and is a good source for up to date travel information. You can also have updates sent directly to you by registering at </w:t>
      </w:r>
      <w:hyperlink r:id="rId1232"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233"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234"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235"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236"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237"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38"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39"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40"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from 11:30 a.m. – 1:00 p.m. (PST) with the date of the second webinar to be scheduled after Winter Break. CSL is one of the featured strategies in the MoE’s</w:t>
      </w:r>
      <w:r w:rsidRPr="006863A0">
        <w:rPr>
          <w:rFonts w:ascii="Tahoma" w:hAnsi="Tahoma" w:cs="Tahoma"/>
          <w:color w:val="222222"/>
          <w:sz w:val="22"/>
          <w:szCs w:val="22"/>
          <w:lang w:val="en-US"/>
        </w:rPr>
        <w:t> </w:t>
      </w:r>
      <w:hyperlink r:id="rId1241"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xml:space="preserve"> webinar participants will be introduced to the core leadership principles of CLS, experience </w:t>
      </w:r>
      <w:r w:rsidRPr="006863A0">
        <w:rPr>
          <w:rFonts w:ascii="Tahoma" w:hAnsi="Tahoma" w:cs="Tahoma"/>
          <w:color w:val="000000"/>
          <w:sz w:val="22"/>
          <w:szCs w:val="22"/>
          <w:lang w:val="en-US"/>
        </w:rPr>
        <w:lastRenderedPageBreak/>
        <w:t>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242"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243"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(pst)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244"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245"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246"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lastRenderedPageBreak/>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Parent consent is required for vaccine access for 5 – 11 year olds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47"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48"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49"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Máebh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250"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Chris Blesch</w:t>
      </w:r>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251"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252"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will not have an info session. Instead, Simon Tuffin,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253"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254"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255"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256"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November 24, 2021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257"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258"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259"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lastRenderedPageBreak/>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stay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is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limit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remain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wear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60"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61"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262"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263"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November 24, 2021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264"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xml:space="preserve">FISA is presently working with the ISB to establish dates for a virtual Regional Tour. Historically (pre-pandemic) FISA and the ISB travelled around the province to meet with local independent school leaders and Board members to share independent school data, Ministry policy </w:t>
      </w:r>
      <w:r w:rsidRPr="006863A0">
        <w:rPr>
          <w:rFonts w:ascii="Tahoma" w:hAnsi="Tahoma" w:cs="Tahoma"/>
          <w:color w:val="000000"/>
          <w:sz w:val="22"/>
          <w:szCs w:val="22"/>
          <w:lang w:val="en-US"/>
        </w:rPr>
        <w:lastRenderedPageBreak/>
        <w:t>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265"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xml:space="preserve"> access to MDI to provide them with </w:t>
      </w:r>
      <w:r w:rsidRPr="006863A0">
        <w:rPr>
          <w:rFonts w:ascii="Tahoma" w:hAnsi="Tahoma" w:cs="Tahoma"/>
          <w:color w:val="202020"/>
          <w:sz w:val="22"/>
          <w:szCs w:val="22"/>
        </w:rPr>
        <w:lastRenderedPageBreak/>
        <w:t>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266"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267"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268"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269"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270"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doses of vaccine. The Ministry of Education has confirmed (</w:t>
      </w:r>
      <w:hyperlink r:id="rId1271"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The survey takes no more than 5 minutes to complete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272">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FISA was pleased to secure equitable and proportional funding for independent schools so they could fully participate in the Ministry of Education’s Early Initiative Grant to support BC student </w:t>
      </w:r>
      <w:r w:rsidRPr="006863A0">
        <w:rPr>
          <w:rFonts w:ascii="Tahoma" w:hAnsi="Tahoma" w:cs="Tahoma"/>
          <w:color w:val="202020"/>
          <w:sz w:val="22"/>
          <w:szCs w:val="22"/>
          <w:lang w:eastAsia="en-CA"/>
        </w:rPr>
        <w:lastRenderedPageBreak/>
        <w:t>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273"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274"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in order to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275"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276"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277"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lastRenderedPageBreak/>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278"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FISA applauds the work the Ministry personnel did to make these parent focus groups a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The goal of this pilot program is to promote community health and support more students walking, biking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 xml:space="preserve">Please review the </w:t>
      </w:r>
      <w:hyperlink r:id="rId1279"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280"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81"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lastRenderedPageBreak/>
        <w:t xml:space="preserve">FISA encourages independent school leaders to review the </w:t>
      </w:r>
      <w:hyperlink r:id="rId1282"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president, Ed Noot, serves on the provincial ad hoc committee that was tasked with creating the draft </w:t>
      </w:r>
      <w:hyperlink r:id="rId1283"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284"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285"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286"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287"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288"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biking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289"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290"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291"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292"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293"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94"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295"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lastRenderedPageBreak/>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Time: Wed., Oct. 20, 2021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296"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9"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9"/>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297"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298"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99"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300"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lastRenderedPageBreak/>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301"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302"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 xml:space="preserve">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w:t>
      </w:r>
      <w:r w:rsidRPr="006863A0">
        <w:rPr>
          <w:rFonts w:ascii="Tahoma" w:hAnsi="Tahoma" w:cs="Tahoma"/>
          <w:color w:val="000000"/>
          <w:sz w:val="22"/>
          <w:szCs w:val="22"/>
          <w:bdr w:val="none" w:sz="0" w:space="0" w:color="auto" w:frame="1"/>
        </w:rPr>
        <w:lastRenderedPageBreak/>
        <w:t>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303"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304"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305"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306"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One available remedy for independent schools facing such situations would be to access the </w:t>
      </w:r>
      <w:hyperlink r:id="rId1307"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308"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309"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310"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Recent decisions by the Vancouver and Surrey School Boards to impose mask regulations that were out of alignment with the K-12 provincial guidelines initiated </w:t>
      </w:r>
      <w:r w:rsidRPr="006863A0">
        <w:rPr>
          <w:rFonts w:ascii="Tahoma" w:hAnsi="Tahoma" w:cs="Tahoma"/>
          <w:color w:val="000000"/>
          <w:sz w:val="22"/>
          <w:szCs w:val="22"/>
        </w:rPr>
        <w:lastRenderedPageBreak/>
        <w:t>some inquiries from independent schools to the FISA office. The most recent </w:t>
      </w:r>
      <w:hyperlink r:id="rId1311"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post-secondary</w:t>
      </w:r>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312"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313"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314"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Sandy Marshall &amp; Lesya Balsevich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lastRenderedPageBreak/>
        <w:t>o   </w:t>
      </w:r>
      <w:r w:rsidRPr="006863A0">
        <w:rPr>
          <w:rFonts w:ascii="Tahoma" w:hAnsi="Tahoma" w:cs="Tahoma"/>
          <w:color w:val="000000"/>
          <w:sz w:val="22"/>
          <w:szCs w:val="22"/>
        </w:rPr>
        <w:t>Edgar Veldman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Andrew Shirkoff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315"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316"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317"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318"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319" w:tgtFrame="_blank" w:history="1">
        <w:r w:rsidRPr="006863A0">
          <w:rPr>
            <w:rFonts w:ascii="Tahoma" w:hAnsi="Tahoma" w:cs="Tahoma"/>
            <w:color w:val="1155CC"/>
            <w:sz w:val="22"/>
            <w:szCs w:val="22"/>
            <w:u w:val="single"/>
            <w:lang w:val="en-US"/>
          </w:rPr>
          <w:t>Provincial 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320"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lastRenderedPageBreak/>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w:t>
      </w:r>
      <w:hyperlink r:id="rId1321"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322"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323"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lastRenderedPageBreak/>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324"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325"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326"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327"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328"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329"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Each school year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facilitates </w:t>
      </w:r>
      <w:r w:rsidRPr="006863A0">
        <w:rPr>
          <w:rStyle w:val="contextualspellingandgrammarerror"/>
          <w:rFonts w:ascii="Tahoma" w:hAnsi="Tahoma" w:cs="Tahoma"/>
          <w:sz w:val="22"/>
          <w:szCs w:val="22"/>
          <w:lang w:val="en-US"/>
        </w:rPr>
        <w:t>a</w:t>
      </w:r>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sidRPr="006863A0">
        <w:rPr>
          <w:rStyle w:val="contextualspellingandgrammarerror"/>
          <w:rFonts w:ascii="Tahoma" w:hAnsi="Tahoma" w:cs="Tahoma"/>
          <w:sz w:val="22"/>
          <w:szCs w:val="22"/>
          <w:lang w:val="en-US"/>
        </w:rPr>
        <w:t>public school</w:t>
      </w:r>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330"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331"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lastRenderedPageBreak/>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332"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Worship services</w:t>
      </w:r>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less than 50 people, except adult sports</w:t>
      </w:r>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Hotels, resorts, cabins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concerts, theatre, dance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50 or more people. For example: Wedding receptions, organized parties, conferences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333"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 xml:space="preserve">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w:t>
      </w:r>
      <w:r w:rsidRPr="006863A0">
        <w:rPr>
          <w:rStyle w:val="normaltextrun"/>
          <w:rFonts w:ascii="Tahoma" w:hAnsi="Tahoma" w:cs="Tahoma"/>
          <w:sz w:val="20"/>
          <w:szCs w:val="20"/>
          <w:lang w:val="en-US"/>
        </w:rPr>
        <w:lastRenderedPageBreak/>
        <w:t>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334"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335"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36"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lastRenderedPageBreak/>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37"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338"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339"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340"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 xml:space="preserve">First Nations September Restart Engagement Plans. Thank you for the schools that have </w:t>
      </w:r>
      <w:r w:rsidRPr="006863A0">
        <w:rPr>
          <w:rStyle w:val="normaltextrun"/>
          <w:rFonts w:ascii="Tahoma" w:hAnsi="Tahoma" w:cs="Tahoma"/>
          <w:sz w:val="20"/>
          <w:szCs w:val="20"/>
          <w:lang w:val="en-US"/>
        </w:rPr>
        <w:lastRenderedPageBreak/>
        <w:t>submitted this form. All independent schools are expected to submit this form. If your school does not enroll on-reserve Indigenous students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341"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areas;</w:t>
      </w:r>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one-page student worksheet for each of the above topics, translated into Simplified Chinese, Korean, Japanese, and Vietnamese and;</w:t>
      </w:r>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color w:val="000000"/>
          <w:sz w:val="20"/>
          <w:szCs w:val="20"/>
          <w:u w:val="single"/>
          <w:lang w:val="en-US"/>
        </w:rPr>
        <w:t>ArtStarts</w:t>
      </w:r>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42"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r w:rsidRPr="006863A0">
        <w:rPr>
          <w:rStyle w:val="contextualspellingandgrammarerror"/>
          <w:rFonts w:ascii="Tahoma" w:hAnsi="Tahoma" w:cs="Tahoma"/>
          <w:sz w:val="20"/>
          <w:szCs w:val="20"/>
          <w:lang w:val="en-US"/>
        </w:rPr>
        <w:t>be  replaced</w:t>
      </w:r>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343"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344"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345"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346"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6863A0">
        <w:rPr>
          <w:rStyle w:val="spellingerror"/>
          <w:rFonts w:ascii="Tahoma" w:hAnsi="Tahoma" w:cs="Tahoma"/>
          <w:sz w:val="20"/>
          <w:szCs w:val="20"/>
          <w:lang w:val="en-US"/>
        </w:rPr>
        <w:t>honour</w:t>
      </w:r>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347"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348"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349"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7"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28"/>
  </w:num>
  <w:num w:numId="2" w16cid:durableId="1032999446">
    <w:abstractNumId w:val="50"/>
  </w:num>
  <w:num w:numId="3" w16cid:durableId="893465888">
    <w:abstractNumId w:val="32"/>
  </w:num>
  <w:num w:numId="4" w16cid:durableId="40986056">
    <w:abstractNumId w:val="17"/>
  </w:num>
  <w:num w:numId="5" w16cid:durableId="1437794683">
    <w:abstractNumId w:val="29"/>
  </w:num>
  <w:num w:numId="6" w16cid:durableId="557129234">
    <w:abstractNumId w:val="22"/>
  </w:num>
  <w:num w:numId="7" w16cid:durableId="1011641902">
    <w:abstractNumId w:val="62"/>
  </w:num>
  <w:num w:numId="8" w16cid:durableId="116290985">
    <w:abstractNumId w:val="31"/>
  </w:num>
  <w:num w:numId="9" w16cid:durableId="800730057">
    <w:abstractNumId w:val="65"/>
  </w:num>
  <w:num w:numId="10" w16cid:durableId="1355615912">
    <w:abstractNumId w:val="36"/>
  </w:num>
  <w:num w:numId="11" w16cid:durableId="906771096">
    <w:abstractNumId w:val="56"/>
  </w:num>
  <w:num w:numId="12" w16cid:durableId="1010716712">
    <w:abstractNumId w:val="58"/>
  </w:num>
  <w:num w:numId="13" w16cid:durableId="835799761">
    <w:abstractNumId w:val="18"/>
  </w:num>
  <w:num w:numId="14" w16cid:durableId="712272242">
    <w:abstractNumId w:val="46"/>
  </w:num>
  <w:num w:numId="15" w16cid:durableId="2128154776">
    <w:abstractNumId w:val="45"/>
  </w:num>
  <w:num w:numId="16" w16cid:durableId="931669074">
    <w:abstractNumId w:val="14"/>
  </w:num>
  <w:num w:numId="17" w16cid:durableId="809248584">
    <w:abstractNumId w:val="53"/>
  </w:num>
  <w:num w:numId="18" w16cid:durableId="919362646">
    <w:abstractNumId w:val="48"/>
  </w:num>
  <w:num w:numId="19" w16cid:durableId="1204250527">
    <w:abstractNumId w:val="33"/>
  </w:num>
  <w:num w:numId="20" w16cid:durableId="921719524">
    <w:abstractNumId w:val="35"/>
  </w:num>
  <w:num w:numId="21" w16cid:durableId="250819761">
    <w:abstractNumId w:val="40"/>
  </w:num>
  <w:num w:numId="22" w16cid:durableId="1610234615">
    <w:abstractNumId w:val="49"/>
  </w:num>
  <w:num w:numId="23" w16cid:durableId="337773467">
    <w:abstractNumId w:val="57"/>
  </w:num>
  <w:num w:numId="24" w16cid:durableId="389689485">
    <w:abstractNumId w:val="8"/>
  </w:num>
  <w:num w:numId="25" w16cid:durableId="187792718">
    <w:abstractNumId w:val="51"/>
  </w:num>
  <w:num w:numId="26" w16cid:durableId="1265381172">
    <w:abstractNumId w:val="25"/>
  </w:num>
  <w:num w:numId="27" w16cid:durableId="665784520">
    <w:abstractNumId w:val="43"/>
  </w:num>
  <w:num w:numId="28" w16cid:durableId="1333029558">
    <w:abstractNumId w:val="37"/>
  </w:num>
  <w:num w:numId="29" w16cid:durableId="1068771815">
    <w:abstractNumId w:val="10"/>
  </w:num>
  <w:num w:numId="30" w16cid:durableId="710690786">
    <w:abstractNumId w:val="63"/>
  </w:num>
  <w:num w:numId="31" w16cid:durableId="1882279859">
    <w:abstractNumId w:val="47"/>
  </w:num>
  <w:num w:numId="32" w16cid:durableId="1458060521">
    <w:abstractNumId w:val="9"/>
  </w:num>
  <w:num w:numId="33" w16cid:durableId="2041854599">
    <w:abstractNumId w:val="55"/>
  </w:num>
  <w:num w:numId="34" w16cid:durableId="1715040437">
    <w:abstractNumId w:val="41"/>
  </w:num>
  <w:num w:numId="35" w16cid:durableId="1825927373">
    <w:abstractNumId w:val="20"/>
  </w:num>
  <w:num w:numId="36" w16cid:durableId="1625962337">
    <w:abstractNumId w:val="15"/>
  </w:num>
  <w:num w:numId="37" w16cid:durableId="418528029">
    <w:abstractNumId w:val="54"/>
  </w:num>
  <w:num w:numId="38" w16cid:durableId="1503280579">
    <w:abstractNumId w:val="52"/>
  </w:num>
  <w:num w:numId="39" w16cid:durableId="185532598">
    <w:abstractNumId w:val="39"/>
  </w:num>
  <w:num w:numId="40" w16cid:durableId="766392956">
    <w:abstractNumId w:val="60"/>
  </w:num>
  <w:num w:numId="41" w16cid:durableId="767695147">
    <w:abstractNumId w:val="44"/>
  </w:num>
  <w:num w:numId="42" w16cid:durableId="1584223492">
    <w:abstractNumId w:val="64"/>
  </w:num>
  <w:num w:numId="43" w16cid:durableId="1211917566">
    <w:abstractNumId w:val="24"/>
  </w:num>
  <w:num w:numId="44" w16cid:durableId="1873111778">
    <w:abstractNumId w:val="0"/>
  </w:num>
  <w:num w:numId="45" w16cid:durableId="1073818887">
    <w:abstractNumId w:val="34"/>
  </w:num>
  <w:num w:numId="46" w16cid:durableId="485904089">
    <w:abstractNumId w:val="59"/>
  </w:num>
  <w:num w:numId="47" w16cid:durableId="1480343662">
    <w:abstractNumId w:val="12"/>
  </w:num>
  <w:num w:numId="48" w16cid:durableId="1651858406">
    <w:abstractNumId w:val="6"/>
  </w:num>
  <w:num w:numId="49" w16cid:durableId="1272468535">
    <w:abstractNumId w:val="42"/>
  </w:num>
  <w:num w:numId="50" w16cid:durableId="696278535">
    <w:abstractNumId w:val="38"/>
  </w:num>
  <w:num w:numId="51" w16cid:durableId="1619339279">
    <w:abstractNumId w:val="13"/>
  </w:num>
  <w:num w:numId="52" w16cid:durableId="87312772">
    <w:abstractNumId w:val="23"/>
  </w:num>
  <w:num w:numId="53" w16cid:durableId="1825505773">
    <w:abstractNumId w:val="21"/>
  </w:num>
  <w:num w:numId="54" w16cid:durableId="1990934079">
    <w:abstractNumId w:val="5"/>
  </w:num>
  <w:num w:numId="55" w16cid:durableId="43021784">
    <w:abstractNumId w:val="4"/>
  </w:num>
  <w:num w:numId="56" w16cid:durableId="1137378685">
    <w:abstractNumId w:val="61"/>
  </w:num>
  <w:num w:numId="57" w16cid:durableId="1229145847">
    <w:abstractNumId w:val="26"/>
  </w:num>
  <w:num w:numId="58" w16cid:durableId="1628269940">
    <w:abstractNumId w:val="16"/>
  </w:num>
  <w:num w:numId="59" w16cid:durableId="35738636">
    <w:abstractNumId w:val="11"/>
  </w:num>
  <w:num w:numId="60" w16cid:durableId="209613593">
    <w:abstractNumId w:val="27"/>
  </w:num>
  <w:num w:numId="61" w16cid:durableId="238682874">
    <w:abstractNumId w:val="3"/>
  </w:num>
  <w:num w:numId="62" w16cid:durableId="1655068710">
    <w:abstractNumId w:val="7"/>
  </w:num>
  <w:num w:numId="63" w16cid:durableId="2090885235">
    <w:abstractNumId w:val="1"/>
  </w:num>
  <w:num w:numId="64" w16cid:durableId="704524016">
    <w:abstractNumId w:val="30"/>
  </w:num>
  <w:num w:numId="65" w16cid:durableId="1599830458">
    <w:abstractNumId w:val="19"/>
  </w:num>
  <w:num w:numId="66" w16cid:durableId="930823049">
    <w:abstractNumId w:val="2"/>
  </w:num>
  <w:num w:numId="67" w16cid:durableId="182522716">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035FE3"/>
    <w:rsid w:val="000D790E"/>
    <w:rsid w:val="00102832"/>
    <w:rsid w:val="00112DB5"/>
    <w:rsid w:val="001C204C"/>
    <w:rsid w:val="00202E09"/>
    <w:rsid w:val="002065D6"/>
    <w:rsid w:val="00207810"/>
    <w:rsid w:val="002676A0"/>
    <w:rsid w:val="00292AA2"/>
    <w:rsid w:val="002A1D33"/>
    <w:rsid w:val="002C45DD"/>
    <w:rsid w:val="002E3265"/>
    <w:rsid w:val="002F706B"/>
    <w:rsid w:val="00321259"/>
    <w:rsid w:val="00325BA5"/>
    <w:rsid w:val="00341A36"/>
    <w:rsid w:val="00341D15"/>
    <w:rsid w:val="00346C0E"/>
    <w:rsid w:val="003958F4"/>
    <w:rsid w:val="003B1908"/>
    <w:rsid w:val="003C063D"/>
    <w:rsid w:val="004251A0"/>
    <w:rsid w:val="00441FC0"/>
    <w:rsid w:val="00443C6F"/>
    <w:rsid w:val="00464EDC"/>
    <w:rsid w:val="004E6619"/>
    <w:rsid w:val="00510FB1"/>
    <w:rsid w:val="00511067"/>
    <w:rsid w:val="00531644"/>
    <w:rsid w:val="0057306F"/>
    <w:rsid w:val="005B2044"/>
    <w:rsid w:val="005B6B08"/>
    <w:rsid w:val="005C5787"/>
    <w:rsid w:val="005E5CD6"/>
    <w:rsid w:val="00617739"/>
    <w:rsid w:val="00627841"/>
    <w:rsid w:val="00660B6E"/>
    <w:rsid w:val="006863A0"/>
    <w:rsid w:val="006F445D"/>
    <w:rsid w:val="00711C40"/>
    <w:rsid w:val="00726437"/>
    <w:rsid w:val="00735943"/>
    <w:rsid w:val="00744CB6"/>
    <w:rsid w:val="007466E3"/>
    <w:rsid w:val="007515B3"/>
    <w:rsid w:val="007555AB"/>
    <w:rsid w:val="007964D9"/>
    <w:rsid w:val="007A1322"/>
    <w:rsid w:val="007B51DE"/>
    <w:rsid w:val="007B5AE0"/>
    <w:rsid w:val="00836D8B"/>
    <w:rsid w:val="00856DEE"/>
    <w:rsid w:val="00860062"/>
    <w:rsid w:val="008C79DF"/>
    <w:rsid w:val="0090115E"/>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25CE1"/>
    <w:rsid w:val="00B44E09"/>
    <w:rsid w:val="00B77EF8"/>
    <w:rsid w:val="00B97A30"/>
    <w:rsid w:val="00BD6521"/>
    <w:rsid w:val="00BD703A"/>
    <w:rsid w:val="00BE4A63"/>
    <w:rsid w:val="00C009E9"/>
    <w:rsid w:val="00C021C5"/>
    <w:rsid w:val="00C04128"/>
    <w:rsid w:val="00C45F2E"/>
    <w:rsid w:val="00C711E1"/>
    <w:rsid w:val="00C71930"/>
    <w:rsid w:val="00C8538B"/>
    <w:rsid w:val="00C95B3F"/>
    <w:rsid w:val="00CA54D0"/>
    <w:rsid w:val="00CE60BC"/>
    <w:rsid w:val="00CF399C"/>
    <w:rsid w:val="00D01795"/>
    <w:rsid w:val="00D51BA8"/>
    <w:rsid w:val="00DA1BEC"/>
    <w:rsid w:val="00DA344E"/>
    <w:rsid w:val="00DA3D03"/>
    <w:rsid w:val="00E21472"/>
    <w:rsid w:val="00E44F94"/>
    <w:rsid w:val="00E61293"/>
    <w:rsid w:val="00EE7FF3"/>
    <w:rsid w:val="00F05AEB"/>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setbc.org/" TargetMode="External"/><Relationship Id="rId170" Type="http://schemas.openxmlformats.org/officeDocument/2006/relationships/hyperlink" Target="https://us02web.zoom.us/meeting/register/tZUscu6opzMoHNGkTJ3olbbXJoBZ0NNHqSRZ" TargetMode="External"/><Relationship Id="rId268" Type="http://schemas.openxmlformats.org/officeDocument/2006/relationships/hyperlink" Target="https://www.setbc.org/student-service-request" TargetMode="External"/><Relationship Id="rId475" Type="http://schemas.openxmlformats.org/officeDocument/2006/relationships/hyperlink" Target="https://www.surveymonkey.com/r/C35PGK2" TargetMode="External"/><Relationship Id="rId682" Type="http://schemas.openxmlformats.org/officeDocument/2006/relationships/hyperlink" Target="mailto:dstam@timothychristian.ca" TargetMode="External"/><Relationship Id="rId128" Type="http://schemas.openxmlformats.org/officeDocument/2006/relationships/hyperlink" Target="https://www2.gov.bc.ca/gov/content/education-training/k-12/teach/become-a-teacher/types/independent-teaching-certificate/istc-requirements" TargetMode="External"/><Relationship Id="rId335" Type="http://schemas.openxmlformats.org/officeDocument/2006/relationships/hyperlink" Target="mailto:info@fisabc.ca" TargetMode="External"/><Relationship Id="rId542" Type="http://schemas.openxmlformats.org/officeDocument/2006/relationships/hyperlink" Target="https://www.bced.gov.bc.ca/erase/documents/erase-training-schedule.pdf" TargetMode="External"/><Relationship Id="rId987" Type="http://schemas.openxmlformats.org/officeDocument/2006/relationships/hyperlink" Target="https://fisabc.ca/wp-content/uploads/2022/04/2021-2022-Application-for-AIE-Funds-FILLABLE.pdf" TargetMode="External"/><Relationship Id="rId1172" Type="http://schemas.openxmlformats.org/officeDocument/2006/relationships/hyperlink" Target="https://discovermdi.ca/" TargetMode="External"/><Relationship Id="rId402" Type="http://schemas.openxmlformats.org/officeDocument/2006/relationships/hyperlink" Target="https://us06web.zoom.us/meeting/register/tZcode-qqD4rGdED3fpkJieBYrIlN5DeebQB" TargetMode="External"/><Relationship Id="rId847" Type="http://schemas.openxmlformats.org/officeDocument/2006/relationships/hyperlink" Target="https://www2.gov.bc.ca/gov/content/family-social-supports/caring-for-young-children/space-creation-funding/childcare-new-spaces-fund" TargetMode="External"/><Relationship Id="rId1032" Type="http://schemas.openxmlformats.org/officeDocument/2006/relationships/hyperlink" Target="https://event-wizard.com/SocialMediaAwarenessStudentMay242022pm/0/register/" TargetMode="External"/><Relationship Id="rId707" Type="http://schemas.openxmlformats.org/officeDocument/2006/relationships/hyperlink" Target="https://www2.gov.bc.ca/gov/content/education-training/k-12/support/indigenous-focused-graduation-requirements" TargetMode="External"/><Relationship Id="rId914" Type="http://schemas.openxmlformats.org/officeDocument/2006/relationships/hyperlink" Target="mailto:info@fisabc.ca" TargetMode="External"/><Relationship Id="rId1337" Type="http://schemas.openxmlformats.org/officeDocument/2006/relationships/hyperlink" Target="https://fisabc.ca/services/schools/formsapplications/" TargetMode="External"/><Relationship Id="rId43" Type="http://schemas.openxmlformats.org/officeDocument/2006/relationships/hyperlink" Target="mailto:jamie_mhc@fisabc.ca" TargetMode="External"/><Relationship Id="rId192" Type="http://schemas.openxmlformats.org/officeDocument/2006/relationships/hyperlink" Target="https://www2.gov.bc.ca/gov/content?id=12293B6D03474CC787615D08ADD8D572" TargetMode="External"/><Relationship Id="rId497" Type="http://schemas.openxmlformats.org/officeDocument/2006/relationships/hyperlink" Target="https://us06web.zoom.us/meeting/register/tZAldu2przwuHdT272F4Yqiy00DRr_GJAFwi" TargetMode="External"/><Relationship Id="rId357" Type="http://schemas.openxmlformats.org/officeDocument/2006/relationships/hyperlink" Target="https://www.surveymonkey.com/r/HarrisonApr22" TargetMode="External"/><Relationship Id="rId1194" Type="http://schemas.openxmlformats.org/officeDocument/2006/relationships/hyperlink" Target="mailto:vidascomm@gmail.com" TargetMode="External"/><Relationship Id="rId217" Type="http://schemas.openxmlformats.org/officeDocument/2006/relationships/hyperlink" Target="https://www.surveymonkey.com/r/C35PGK2" TargetMode="External"/><Relationship Id="rId564" Type="http://schemas.openxmlformats.org/officeDocument/2006/relationships/hyperlink" Target="https://fisabc.ca/professional-learning/conflict-resolution-workshop/" TargetMode="External"/><Relationship Id="rId771" Type="http://schemas.openxmlformats.org/officeDocument/2006/relationships/hyperlink" Target="mailto:jamie_mhc@fisabc.ca" TargetMode="External"/><Relationship Id="rId869" Type="http://schemas.openxmlformats.org/officeDocument/2006/relationships/hyperlink" Target="mailto:michelle_mhc@fisabc.ca" TargetMode="External"/><Relationship Id="rId424" Type="http://schemas.openxmlformats.org/officeDocument/2006/relationships/hyperlink" Target="https://www.eventbrite.ca/e/compassionate-systems-leadership-core-meet-up-tickets-570042320927" TargetMode="External"/><Relationship Id="rId631" Type="http://schemas.openxmlformats.org/officeDocument/2006/relationships/hyperlink" Target="https://sites-harrisco.vuturevx.com/19/446/_uploads/2021%20Education%20Conference%20Resource%20Guide.pdf" TargetMode="External"/><Relationship Id="rId729" Type="http://schemas.openxmlformats.org/officeDocument/2006/relationships/hyperlink" Target="https://www.surveymonkey.com/r/NewWestJan28" TargetMode="External"/><Relationship Id="rId1054" Type="http://schemas.openxmlformats.org/officeDocument/2006/relationships/hyperlink" Target="https://engage.gov.bc.ca/app/uploads/sites/736/2022/03/fr-FNESC-EDUC-Grad-Requirement.pdf" TargetMode="External"/><Relationship Id="rId1261" Type="http://schemas.openxmlformats.org/officeDocument/2006/relationships/hyperlink" Target="https://us06web.zoom.us/meeting/register/tZIvd-6hrjsiGdRlYFDSfIdneLG3cf8ejvy-" TargetMode="External"/><Relationship Id="rId936" Type="http://schemas.openxmlformats.org/officeDocument/2006/relationships/hyperlink" Target="https://bcsupportonline.com/playvideo.php?file=myedbc-ciep/2022/MyEdBC-Switching-CBIEP.mp4" TargetMode="External"/><Relationship Id="rId1121" Type="http://schemas.openxmlformats.org/officeDocument/2006/relationships/hyperlink" Target="https://www.bcschoolsports.ca/member-services/awards" TargetMode="External"/><Relationship Id="rId1219" Type="http://schemas.openxmlformats.org/officeDocument/2006/relationships/hyperlink" Target="https://news.gov.bc.ca/files/Immunization_of_Children.pdf" TargetMode="External"/><Relationship Id="rId65" Type="http://schemas.openxmlformats.org/officeDocument/2006/relationships/hyperlink" Target="https://foundrybc.ca/" TargetMode="External"/><Relationship Id="rId281" Type="http://schemas.openxmlformats.org/officeDocument/2006/relationships/hyperlink" Target="https://us06web.zoom.us/meeting/register/tZcode-qqD4rGdED3fpkJieBYrIlN5DeebQB" TargetMode="External"/><Relationship Id="rId141" Type="http://schemas.openxmlformats.org/officeDocument/2006/relationships/hyperlink" Target="mailto:michelle_mhc@fisabc.ca" TargetMode="External"/><Relationship Id="rId379" Type="http://schemas.openxmlformats.org/officeDocument/2006/relationships/hyperlink" Target="https://astsbc.org/" TargetMode="External"/><Relationship Id="rId586" Type="http://schemas.openxmlformats.org/officeDocument/2006/relationships/hyperlink" Target="https://www.surveymonkey.com/r/VictoriaEFP" TargetMode="External"/><Relationship Id="rId793" Type="http://schemas.openxmlformats.org/officeDocument/2006/relationships/hyperlink" Target="https://www2.gov.bc.ca/gov/content/family-social-supports/caring-for-young-children/space-creation-funding/childcare-new-spaces-fund" TargetMode="External"/><Relationship Id="rId7" Type="http://schemas.openxmlformats.org/officeDocument/2006/relationships/hyperlink" Target="https://www.setbc.org/" TargetMode="External"/><Relationship Id="rId239" Type="http://schemas.openxmlformats.org/officeDocument/2006/relationships/hyperlink" Target="https://discovermdi.ca/category/mdi-essentials/" TargetMode="External"/><Relationship Id="rId446" Type="http://schemas.openxmlformats.org/officeDocument/2006/relationships/hyperlink" Target="https://us02web.zoom.us/j/89277925688?pwd=dHNrazhGS1BCQi9jRTFXUkExbDFzUT09" TargetMode="External"/><Relationship Id="rId653" Type="http://schemas.openxmlformats.org/officeDocument/2006/relationships/hyperlink" Target="https://www.setbc.org/student-service-request/" TargetMode="External"/><Relationship Id="rId1076" Type="http://schemas.openxmlformats.org/officeDocument/2006/relationships/hyperlink" Target="https://mytrainingbc.ca/traumainformedpractice/" TargetMode="External"/><Relationship Id="rId1283" Type="http://schemas.openxmlformats.org/officeDocument/2006/relationships/hyperlink" Target="http://www.bced.gov.bc.ca/bulletin/20211022/vaccinepolicyguidelinedraftoct222021.pdf" TargetMode="External"/><Relationship Id="rId306" Type="http://schemas.openxmlformats.org/officeDocument/2006/relationships/hyperlink" Target="https://fisabc.ca/media/video-gallery/" TargetMode="External"/><Relationship Id="rId860" Type="http://schemas.openxmlformats.org/officeDocument/2006/relationships/hyperlink" Target="mailto:michelle_mhc@fisabc.ca" TargetMode="External"/><Relationship Id="rId958" Type="http://schemas.openxmlformats.org/officeDocument/2006/relationships/hyperlink" Target="https://bcsupportonline.com/ciep-training-resources.html" TargetMode="External"/><Relationship Id="rId1143" Type="http://schemas.openxmlformats.org/officeDocument/2006/relationships/hyperlink" Target="https://foundrybc.ca/" TargetMode="External"/><Relationship Id="rId87" Type="http://schemas.openxmlformats.org/officeDocument/2006/relationships/hyperlink" Target="https://www.setbc.org/services/student-applications/" TargetMode="External"/><Relationship Id="rId513" Type="http://schemas.openxmlformats.org/officeDocument/2006/relationships/hyperlink" Target="https://www.surveymonkey.com/r/drygradJan2023" TargetMode="External"/><Relationship Id="rId720" Type="http://schemas.openxmlformats.org/officeDocument/2006/relationships/hyperlink" Target="https://www.eventbrite.ca/e/provincial-outreach-chilliwack-wednesday-november-30-2022-tickets-445793098157" TargetMode="External"/><Relationship Id="rId818" Type="http://schemas.openxmlformats.org/officeDocument/2006/relationships/hyperlink" Target="mailto:michelle_mhc@fisabc.ca" TargetMode="External"/><Relationship Id="rId1350" Type="http://schemas.openxmlformats.org/officeDocument/2006/relationships/fontTable" Target="fontTable.xml"/><Relationship Id="rId1003" Type="http://schemas.openxmlformats.org/officeDocument/2006/relationships/hyperlink" Target="https://fisabc.ca/media/video-gallery/" TargetMode="External"/><Relationship Id="rId1210" Type="http://schemas.openxmlformats.org/officeDocument/2006/relationships/hyperlink" Target="https://www.youtube.com/watch?v=uQSmm4mW1xY" TargetMode="External"/><Relationship Id="rId1308" Type="http://schemas.openxmlformats.org/officeDocument/2006/relationships/hyperlink" Target="https://engage.gov.bc.ca/app/uploads/sites/121/2021/09/Draft-K-12-Student-Reporting-Policy.pdf" TargetMode="External"/><Relationship Id="rId14" Type="http://schemas.openxmlformats.org/officeDocument/2006/relationships/hyperlink" Target="https://foundrybc.ca/" TargetMode="External"/><Relationship Id="rId163" Type="http://schemas.openxmlformats.org/officeDocument/2006/relationships/hyperlink" Target="https://fisabc.ca/services/schools/formsapplications/" TargetMode="External"/><Relationship Id="rId370" Type="http://schemas.openxmlformats.org/officeDocument/2006/relationships/hyperlink" Target="https://www.eventbrite.ca/e/468140820797" TargetMode="External"/><Relationship Id="rId230" Type="http://schemas.openxmlformats.org/officeDocument/2006/relationships/hyperlink" Target="https://www.surveymonkey.com/r/C35PGK2" TargetMode="External"/><Relationship Id="rId468" Type="http://schemas.openxmlformats.org/officeDocument/2006/relationships/hyperlink" Target="http://www.fnesc.ca/lfp-institute/" TargetMode="External"/><Relationship Id="rId675" Type="http://schemas.openxmlformats.org/officeDocument/2006/relationships/hyperlink" Target="https://sites-harrisco.vuturevx.com/19/446/_uploads/Child%20Sexual%20Abuse%20and%20Victimization%20by%20K-12%20School%20Personnel%20in%20Canada%202nd%20edition%20(2017-2022).pdf" TargetMode="External"/><Relationship Id="rId882" Type="http://schemas.openxmlformats.org/officeDocument/2006/relationships/hyperlink" Target="https://news.gov.bc.ca/releases/2022AEST0004-000172" TargetMode="External"/><Relationship Id="rId1098" Type="http://schemas.openxmlformats.org/officeDocument/2006/relationships/hyperlink" Target="https://www.wellbeingbc.ca/" TargetMode="External"/><Relationship Id="rId328" Type="http://schemas.openxmlformats.org/officeDocument/2006/relationships/hyperlink" Target="https://www.surveymonkey.com/r/BCFPRichmondJune9" TargetMode="External"/><Relationship Id="rId535" Type="http://schemas.openxmlformats.org/officeDocument/2006/relationships/hyperlink" Target="https://www.surveymonkey.com/r/C35PGK2" TargetMode="External"/><Relationship Id="rId742" Type="http://schemas.openxmlformats.org/officeDocument/2006/relationships/hyperlink" Target="https://www.eventbrite.ca/e/provincial-outreach-chilliwack-wednesday-november-30-2022-tickets-445793098157" TargetMode="External"/><Relationship Id="rId1165" Type="http://schemas.openxmlformats.org/officeDocument/2006/relationships/hyperlink" Target="https://www.canpalm.com/canpalm-250-ml-hand-sanitizer" TargetMode="External"/><Relationship Id="rId602" Type="http://schemas.openxmlformats.org/officeDocument/2006/relationships/hyperlink" Target="https://www.surveymonkey.com/r/HarrisonApr22" TargetMode="External"/><Relationship Id="rId1025" Type="http://schemas.openxmlformats.org/officeDocument/2006/relationships/hyperlink" Target="https://event-wizard.com/ApplicationProvincialVTRACaseStudiesMay62022/0/register/" TargetMode="External"/><Relationship Id="rId1232" Type="http://schemas.openxmlformats.org/officeDocument/2006/relationships/hyperlink" Target="https://email.drivebc.ca/choose.php" TargetMode="External"/><Relationship Id="rId907" Type="http://schemas.openxmlformats.org/officeDocument/2006/relationships/hyperlink" Target="mailto:jamie_mhc@fisabc.ca" TargetMode="External"/><Relationship Id="rId36" Type="http://schemas.openxmlformats.org/officeDocument/2006/relationships/hyperlink" Target="https://preventureprogram.com/" TargetMode="External"/><Relationship Id="rId185" Type="http://schemas.openxmlformats.org/officeDocument/2006/relationships/hyperlink" Target="https://www2.gov.bc.ca/gov/content?id=12293B6D03474CC787615D08ADD8D572" TargetMode="External"/><Relationship Id="rId392" Type="http://schemas.openxmlformats.org/officeDocument/2006/relationships/hyperlink" Target="https://www.eventbrite.ca/e/provincial-outreach-chilliwack-friday-april-14-2023-tickets-580718774487" TargetMode="External"/><Relationship Id="rId697" Type="http://schemas.openxmlformats.org/officeDocument/2006/relationships/hyperlink" Target="mailto:michelle_mhc@fisabc.ca" TargetMode="External"/><Relationship Id="rId252" Type="http://schemas.openxmlformats.org/officeDocument/2006/relationships/hyperlink" Target="mailto:jamie_mhc@fisabc.ca" TargetMode="External"/><Relationship Id="rId1187" Type="http://schemas.openxmlformats.org/officeDocument/2006/relationships/hyperlink" Target="mailto:vidascomm@gmail.com" TargetMode="External"/><Relationship Id="rId112" Type="http://schemas.openxmlformats.org/officeDocument/2006/relationships/hyperlink" Target="mailto:michelle_mhc@fisabc.ca" TargetMode="External"/><Relationship Id="rId557" Type="http://schemas.openxmlformats.org/officeDocument/2006/relationships/hyperlink" Target="mailto:shawn@fisabc.ca" TargetMode="External"/><Relationship Id="rId764" Type="http://schemas.openxmlformats.org/officeDocument/2006/relationships/hyperlink" Target="https://sfu.zoom.us/j/61015441355?pwd=dkFGTVNvbkFBTndqN3VsTXRJRXBmZz09" TargetMode="External"/><Relationship Id="rId971" Type="http://schemas.openxmlformats.org/officeDocument/2006/relationships/hyperlink" Target="http://www.makeafuture.ca/" TargetMode="External"/><Relationship Id="rId417" Type="http://schemas.openxmlformats.org/officeDocument/2006/relationships/hyperlink" Target="mailto:info@fisabc.ca" TargetMode="External"/><Relationship Id="rId624" Type="http://schemas.openxmlformats.org/officeDocument/2006/relationships/hyperlink" Target="https://www.eventbrite.ca/e/468140820797" TargetMode="External"/><Relationship Id="rId831" Type="http://schemas.openxmlformats.org/officeDocument/2006/relationships/hyperlink" Target="mailto:michelle_mhc@fisabc.ca" TargetMode="External"/><Relationship Id="rId1047" Type="http://schemas.openxmlformats.org/officeDocument/2006/relationships/hyperlink" Target="https://www2.gov.bc.ca/gov/content/covid-19/info/restrictions" TargetMode="External"/><Relationship Id="rId1254" Type="http://schemas.openxmlformats.org/officeDocument/2006/relationships/hyperlink" Target="https://fisabc.ca/scholarships-awards/" TargetMode="External"/><Relationship Id="rId929" Type="http://schemas.openxmlformats.org/officeDocument/2006/relationships/hyperlink" Target="http://earlylearning.ubc.ca/mdi/" TargetMode="External"/><Relationship Id="rId1114" Type="http://schemas.openxmlformats.org/officeDocument/2006/relationships/hyperlink" Target="http://www.bced.gov.bc.ca/bulletin/20220215/rapid-test---letter-to-famlies20220215.pdf" TargetMode="External"/><Relationship Id="rId1321" Type="http://schemas.openxmlformats.org/officeDocument/2006/relationships/hyperlink" Target="https://fisabc.ca/independent-school-covid-19-exposure-report-form/" TargetMode="External"/><Relationship Id="rId58" Type="http://schemas.openxmlformats.org/officeDocument/2006/relationships/hyperlink" Target="https://us06web.zoom.us/meeting/register/tZApfuyppj0vE9bKN08F1oMcqQUAi7tG88G6" TargetMode="External"/><Relationship Id="rId274" Type="http://schemas.openxmlformats.org/officeDocument/2006/relationships/hyperlink" Target="https://fisabc.ca/media/video-gallery/" TargetMode="External"/><Relationship Id="rId481" Type="http://schemas.openxmlformats.org/officeDocument/2006/relationships/hyperlink" Target="https://us06web.zoom.us/meeting/register/tZAldu2przwuHdT272F4Yqiy00DRr_GJAFwi" TargetMode="External"/><Relationship Id="rId134" Type="http://schemas.openxmlformats.org/officeDocument/2006/relationships/hyperlink" Target="https://www2.gov.bc.ca/gov/content/education-training/k-12/administration/program-management/independent-schools" TargetMode="External"/><Relationship Id="rId579" Type="http://schemas.openxmlformats.org/officeDocument/2006/relationships/hyperlink" Target="https://www.eventbrite.ca/e/provincial-outreach-victoria-tuesday-january-17-2023-tickets-445836056647" TargetMode="External"/><Relationship Id="rId786" Type="http://schemas.openxmlformats.org/officeDocument/2006/relationships/hyperlink" Target="mailto:Janet@fisabc.ca" TargetMode="External"/><Relationship Id="rId993" Type="http://schemas.openxmlformats.org/officeDocument/2006/relationships/hyperlink" Target="https://engage.gov.bc.ca/app/uploads/sites/736/2022/03/fr-FNESC-EDUC-Grad-Requirement.pdf" TargetMode="External"/><Relationship Id="rId341" Type="http://schemas.openxmlformats.org/officeDocument/2006/relationships/hyperlink" Target="https://us06web.zoom.us/j/87864283488?pwd=Tk10eDhSOVVETnFHVU1LSG9lMmNyZz09" TargetMode="External"/><Relationship Id="rId439" Type="http://schemas.openxmlformats.org/officeDocument/2006/relationships/hyperlink" Target="mailto:info@fisabc.ca" TargetMode="External"/><Relationship Id="rId646" Type="http://schemas.openxmlformats.org/officeDocument/2006/relationships/hyperlink" Target="https://www.bcedextranet.gov.bc.ca/erase/" TargetMode="External"/><Relationship Id="rId1069" Type="http://schemas.openxmlformats.org/officeDocument/2006/relationships/hyperlink" Target="https://www2.gov.bc.ca/gov/content/education-training/k-12/administration/legislation-policy/independent-schools/educational-standards-for-independent-schools" TargetMode="External"/><Relationship Id="rId1276" Type="http://schemas.openxmlformats.org/officeDocument/2006/relationships/hyperlink" Target="mailto:michelle_mhc@fisabc.ca" TargetMode="External"/><Relationship Id="rId201" Type="http://schemas.openxmlformats.org/officeDocument/2006/relationships/hyperlink" Target="https://fisabc.ca/" TargetMode="External"/><Relationship Id="rId506" Type="http://schemas.openxmlformats.org/officeDocument/2006/relationships/hyperlink" Target="https://fisabc.ca/professional-learning/conflict-resolution-workshop/" TargetMode="External"/><Relationship Id="rId853" Type="http://schemas.openxmlformats.org/officeDocument/2006/relationships/hyperlink" Target="https://docs.google.com/forms/d/e/1FAIpQLScQUQDpyMlpYDjknU2FUXfDrytrd0DbFToN8RWmGLXitek1YQ/viewform" TargetMode="External"/><Relationship Id="rId1136" Type="http://schemas.openxmlformats.org/officeDocument/2006/relationships/hyperlink" Target="http://www.bced.gov.bc.ca/bulletin/20220201/rapid-antigen-test-deployment-is.pdf" TargetMode="External"/><Relationship Id="rId713" Type="http://schemas.openxmlformats.org/officeDocument/2006/relationships/hyperlink" Target="https://docs.google.com/forms/d/e/1FAIpQLScQUQDpyMlpYDjknU2FUXfDrytrd0DbFToN8RWmGLXitek1YQ/viewform" TargetMode="External"/><Relationship Id="rId920" Type="http://schemas.openxmlformats.org/officeDocument/2006/relationships/hyperlink" Target="https://bcsupportonline.com/ciep-training-resources.html" TargetMode="External"/><Relationship Id="rId1343" Type="http://schemas.openxmlformats.org/officeDocument/2006/relationships/hyperlink" Target="https://news.gov.bc.ca/releases/2021EDUC0058-001663" TargetMode="External"/><Relationship Id="rId1203" Type="http://schemas.openxmlformats.org/officeDocument/2006/relationships/hyperlink" Target="https://www.bcschoolsports.ca/news/update-pho-orders-december-17th" TargetMode="External"/><Relationship Id="rId296" Type="http://schemas.openxmlformats.org/officeDocument/2006/relationships/hyperlink" Target="https://us06web.zoom.us/meeting/register/tZcode-qqD4rGdED3fpkJieBYrIlN5DeebQB" TargetMode="External"/><Relationship Id="rId156" Type="http://schemas.openxmlformats.org/officeDocument/2006/relationships/hyperlink" Target="http://www.bced.gov.bc.ca/bulletin/20230825/25360dmbulletinfeedingfuturesfundingisbaug25.pdf" TargetMode="External"/><Relationship Id="rId363" Type="http://schemas.openxmlformats.org/officeDocument/2006/relationships/hyperlink" Target="https://us06web.zoom.us/meeting/register/tZcode-qqD4rGdED3fpkJieBYrIlN5DeebQB" TargetMode="External"/><Relationship Id="rId570" Type="http://schemas.openxmlformats.org/officeDocument/2006/relationships/hyperlink" Target="https://www.surveymonkey.com/r/HarrisonApr22" TargetMode="External"/><Relationship Id="rId223" Type="http://schemas.openxmlformats.org/officeDocument/2006/relationships/hyperlink" Target="mailto:megan@bcsupportonline.com" TargetMode="External"/><Relationship Id="rId430" Type="http://schemas.openxmlformats.org/officeDocument/2006/relationships/hyperlink" Target="https://fisabc.ca/scholarships-awards/" TargetMode="External"/><Relationship Id="rId668" Type="http://schemas.openxmlformats.org/officeDocument/2006/relationships/hyperlink" Target="https://fisabc.ca/professional-learning/conflict-resolution-workshop/" TargetMode="External"/><Relationship Id="rId875" Type="http://schemas.openxmlformats.org/officeDocument/2006/relationships/hyperlink" Target="https://www.surveymonkey.com/r/TWYTYBX" TargetMode="External"/><Relationship Id="rId1060" Type="http://schemas.openxmlformats.org/officeDocument/2006/relationships/hyperlink" Target="http://www.cpabc.ca/conferences/" TargetMode="External"/><Relationship Id="rId1298" Type="http://schemas.openxmlformats.org/officeDocument/2006/relationships/hyperlink" Target="https://engage.gov.bc.ca/app/uploads/sites/121/2021/09/Draft-K-12-Student-Reporting-Policy.pdf" TargetMode="External"/><Relationship Id="rId528" Type="http://schemas.openxmlformats.org/officeDocument/2006/relationships/hyperlink" Target="https://www.surveymonkey.com/r/TerraceEFP" TargetMode="External"/><Relationship Id="rId735" Type="http://schemas.openxmlformats.org/officeDocument/2006/relationships/hyperlink" Target="mailto:jamie_mhc@fisabc.ca" TargetMode="External"/><Relationship Id="rId942" Type="http://schemas.openxmlformats.org/officeDocument/2006/relationships/hyperlink" Target="mailto:ISCOVIDLead@fisabc.ca" TargetMode="External"/><Relationship Id="rId1158" Type="http://schemas.openxmlformats.org/officeDocument/2006/relationships/hyperlink" Target="mailto:michelle_mhc@fisabc.ca" TargetMode="External"/><Relationship Id="rId1018" Type="http://schemas.openxmlformats.org/officeDocument/2006/relationships/hyperlink" Target="https://www.bcschoolsports.ca/member-services/scholarships" TargetMode="External"/><Relationship Id="rId1225" Type="http://schemas.openxmlformats.org/officeDocument/2006/relationships/hyperlink" Target="https://systemsawareness.digication.com/shirley-giroux-project/about" TargetMode="External"/><Relationship Id="rId71" Type="http://schemas.openxmlformats.org/officeDocument/2006/relationships/hyperlink" Target="https://www.setbc.org/services/student-applications/" TargetMode="External"/><Relationship Id="rId802" Type="http://schemas.openxmlformats.org/officeDocument/2006/relationships/hyperlink" Target="https://www.eventbrite.ca/e/provincial-outreach-vancouver-friday-october-21-2022-tickets-420795359247" TargetMode="External"/><Relationship Id="rId29" Type="http://schemas.openxmlformats.org/officeDocument/2006/relationships/hyperlink" Target="https://foundrybc.ca/" TargetMode="External"/><Relationship Id="rId178" Type="http://schemas.openxmlformats.org/officeDocument/2006/relationships/hyperlink" Target="https://fisabc.ca/services/schools/formsapplications/" TargetMode="External"/><Relationship Id="rId385" Type="http://schemas.openxmlformats.org/officeDocument/2006/relationships/hyperlink" Target="https://fisabc.ca/professional-learning/conflict-resolution-workshop/" TargetMode="External"/><Relationship Id="rId592" Type="http://schemas.openxmlformats.org/officeDocument/2006/relationships/hyperlink" Target="https://www.eventbrite.ca/e/provincial-outreach-victoria-tuesday-january-17-2023-tickets-445836056647" TargetMode="External"/><Relationship Id="rId245" Type="http://schemas.openxmlformats.org/officeDocument/2006/relationships/hyperlink" Target="mailto:andrea@bcpvpa.bc.ca" TargetMode="External"/><Relationship Id="rId452" Type="http://schemas.openxmlformats.org/officeDocument/2006/relationships/hyperlink" Target="http://www.fnesc.ca/lfp-institute/" TargetMode="External"/><Relationship Id="rId897" Type="http://schemas.openxmlformats.org/officeDocument/2006/relationships/hyperlink" Target="mailto:jamie_mhc@fisabc.ca" TargetMode="External"/><Relationship Id="rId1082" Type="http://schemas.openxmlformats.org/officeDocument/2006/relationships/hyperlink" Target="mailto:info@fisabc.ca" TargetMode="External"/><Relationship Id="rId105" Type="http://schemas.openxmlformats.org/officeDocument/2006/relationships/hyperlink" Target="https://events.gov.bc.ca/educ-independent/event/confirm-safe-school-coordinator/" TargetMode="External"/><Relationship Id="rId312" Type="http://schemas.openxmlformats.org/officeDocument/2006/relationships/hyperlink" Target="https://us06web.zoom.us/meeting/register/tZcode-qqD4rGdED3fpkJieBYrIlN5DeebQB" TargetMode="External"/><Relationship Id="rId757" Type="http://schemas.openxmlformats.org/officeDocument/2006/relationships/hyperlink" Target="https://www2.gov.bc.ca/assets/gov/education/administration/kindergarten-to-grade-12/assessment/fsa-administration-manual.pdf" TargetMode="External"/><Relationship Id="rId964" Type="http://schemas.openxmlformats.org/officeDocument/2006/relationships/hyperlink" Target="https://bcsupportonline.com/playvideo.php?file=myedbc-ciep/2022/MyEdBC-Switching-CBIEP.mp4" TargetMode="External"/><Relationship Id="rId93" Type="http://schemas.openxmlformats.org/officeDocument/2006/relationships/hyperlink" Target="https://dashboard.earlylearning.ubc.ca/" TargetMode="External"/><Relationship Id="rId617" Type="http://schemas.openxmlformats.org/officeDocument/2006/relationships/hyperlink" Target="https://fisabc.ca/professional-learning/conflict-resolution-workshop/" TargetMode="External"/><Relationship Id="rId824" Type="http://schemas.openxmlformats.org/officeDocument/2006/relationships/hyperlink" Target="https://www.eventbrite.ca/e/provincial-outreach-pro-d-dawson-creek-thursday-october-6-2022-tickets-372284491937" TargetMode="External"/><Relationship Id="rId1247" Type="http://schemas.openxmlformats.org/officeDocument/2006/relationships/hyperlink" Target="https://us06web.zoom.us/meeting/register/tZckde6rpzwiH9XqW5YOf646eDEY_iUNVJgT" TargetMode="External"/><Relationship Id="rId1107" Type="http://schemas.openxmlformats.org/officeDocument/2006/relationships/hyperlink" Target="https://fisabc.ca/scholarships-awards/" TargetMode="External"/><Relationship Id="rId1314" Type="http://schemas.openxmlformats.org/officeDocument/2006/relationships/hyperlink" Target="http://www.bccdc.ca/schools/Documents/Contact_tracing_schools_2021.pdf" TargetMode="External"/><Relationship Id="rId20" Type="http://schemas.openxmlformats.org/officeDocument/2006/relationships/hyperlink" Target="https://www.setbc.org/services/student-applications/" TargetMode="External"/><Relationship Id="rId267" Type="http://schemas.openxmlformats.org/officeDocument/2006/relationships/hyperlink" Target="https://www.setbc.org/" TargetMode="External"/><Relationship Id="rId474" Type="http://schemas.openxmlformats.org/officeDocument/2006/relationships/hyperlink" Target="https://www.surveymonkey.com/r/PGApr29" TargetMode="External"/><Relationship Id="rId127" Type="http://schemas.openxmlformats.org/officeDocument/2006/relationships/hyperlink" Target="mailto:jamie_mhc@fisabc.ca" TargetMode="External"/><Relationship Id="rId681" Type="http://schemas.openxmlformats.org/officeDocument/2006/relationships/hyperlink" Target="https://www.setbc.org/student-service-request/" TargetMode="External"/><Relationship Id="rId779" Type="http://schemas.openxmlformats.org/officeDocument/2006/relationships/hyperlink" Target="mailto:michelle_mhc@fisabc.ca" TargetMode="External"/><Relationship Id="rId986" Type="http://schemas.openxmlformats.org/officeDocument/2006/relationships/hyperlink" Target="https://fisabc.ca/media/video-gallery/" TargetMode="External"/><Relationship Id="rId334" Type="http://schemas.openxmlformats.org/officeDocument/2006/relationships/hyperlink" Target="https://www.surveymonkey.com/r/C35PGK2" TargetMode="External"/><Relationship Id="rId541" Type="http://schemas.openxmlformats.org/officeDocument/2006/relationships/hyperlink" Target="https://www.eventbrite.ca/e/468140820797" TargetMode="External"/><Relationship Id="rId639" Type="http://schemas.openxmlformats.org/officeDocument/2006/relationships/hyperlink" Target="https://www2.gov.bc.ca/gov/content/education-training/k-12/support/indigenous-focused-graduation-requirements" TargetMode="External"/><Relationship Id="rId1171" Type="http://schemas.openxmlformats.org/officeDocument/2006/relationships/hyperlink" Target="https://www.dropbox.com/scl/fi/iplj4ue1w00dbxkrm1mau/school-district-contact-info-for-rapidtestdelivery-Jan2022.xls?dl=0&amp;rlkey=u2x2b2egv9q66mar47t27x2wp" TargetMode="External"/><Relationship Id="rId1269" Type="http://schemas.openxmlformats.org/officeDocument/2006/relationships/hyperlink" Target="https://www2.gov.bc.ca/gov/content/education-training/k-12/teach/excellence-in-education" TargetMode="External"/><Relationship Id="rId401" Type="http://schemas.openxmlformats.org/officeDocument/2006/relationships/hyperlink" Target="https://us06web.zoom.us/meeting/register/tZ0qdO2sqDIqGNwCuDyrHVOQEnUKDsQ9fxs5" TargetMode="External"/><Relationship Id="rId846" Type="http://schemas.openxmlformats.org/officeDocument/2006/relationships/hyperlink" Target="https://fisabc.ca/media/video-gallery/" TargetMode="External"/><Relationship Id="rId1031" Type="http://schemas.openxmlformats.org/officeDocument/2006/relationships/hyperlink" Target="https://event-wizard.com/SocialMediaAwarenessStudentMay242022/0/register/" TargetMode="External"/><Relationship Id="rId1129" Type="http://schemas.openxmlformats.org/officeDocument/2006/relationships/hyperlink" Target="mailto:info@bcschoolsports.ca" TargetMode="External"/><Relationship Id="rId706" Type="http://schemas.openxmlformats.org/officeDocument/2006/relationships/hyperlink" Target="https://www.eventbrite.ca/e/provincial-outreach-cranbrook-friday-january-27-2023-tickets-445806969647" TargetMode="External"/><Relationship Id="rId913" Type="http://schemas.openxmlformats.org/officeDocument/2006/relationships/hyperlink" Target="https://fisabc.ca/wp-content/uploads/2022/05/SET-BC-2022-2023-Student-Profile-Fillable-1-27-2022.pdf" TargetMode="External"/><Relationship Id="rId1336" Type="http://schemas.openxmlformats.org/officeDocument/2006/relationships/hyperlink" Target="https://fisabc.ca/services/schools/formsapplications/" TargetMode="External"/><Relationship Id="rId42" Type="http://schemas.openxmlformats.org/officeDocument/2006/relationships/hyperlink" Target="mailto:michelle_mhc@fisabc.ca" TargetMode="External"/><Relationship Id="rId191" Type="http://schemas.openxmlformats.org/officeDocument/2006/relationships/hyperlink" Target="https://www.fnesc.ca/lfp-institute/" TargetMode="External"/><Relationship Id="rId289" Type="http://schemas.openxmlformats.org/officeDocument/2006/relationships/hyperlink" Target="https://www.setbc.org/" TargetMode="External"/><Relationship Id="rId496" Type="http://schemas.openxmlformats.org/officeDocument/2006/relationships/hyperlink" Target="https://fisabc.ca/media/video-gallery/" TargetMode="External"/><Relationship Id="rId149" Type="http://schemas.openxmlformats.org/officeDocument/2006/relationships/hyperlink" Target="https://www.surveymonkey.com/r/FeedingFutures" TargetMode="External"/><Relationship Id="rId356" Type="http://schemas.openxmlformats.org/officeDocument/2006/relationships/hyperlink" Target="https://www.surveymonkey.com/r/FtStJohnEFP" TargetMode="External"/><Relationship Id="rId563" Type="http://schemas.openxmlformats.org/officeDocument/2006/relationships/hyperlink" Target="https://www2.gov.bc.ca/gov/content/education-training/k-12/support/indigenous-focused-graduation-requirements" TargetMode="External"/><Relationship Id="rId770" Type="http://schemas.openxmlformats.org/officeDocument/2006/relationships/hyperlink" Target="mailto:michelle_mhc@fisabc.ca" TargetMode="External"/><Relationship Id="rId1193" Type="http://schemas.openxmlformats.org/officeDocument/2006/relationships/hyperlink" Target="mailto:cblesch@holycross.bc.ca" TargetMode="External"/><Relationship Id="rId216" Type="http://schemas.openxmlformats.org/officeDocument/2006/relationships/hyperlink" Target="https://www.surveymonkey.com/r/C35PGK2" TargetMode="External"/><Relationship Id="rId423" Type="http://schemas.openxmlformats.org/officeDocument/2006/relationships/hyperlink" Target="https://fisabc.ca/media/video-gallery/" TargetMode="External"/><Relationship Id="rId868" Type="http://schemas.openxmlformats.org/officeDocument/2006/relationships/hyperlink" Target="https://docs.google.com/forms/d/e/1FAIpQLScQUQDpyMlpYDjknU2FUXfDrytrd0DbFToN8RWmGLXitek1YQ/viewform" TargetMode="External"/><Relationship Id="rId1053" Type="http://schemas.openxmlformats.org/officeDocument/2006/relationships/hyperlink" Target="https://engage.gov.bc.ca/app/uploads/sites/736/2022/03/Indigenous-Grad-Requirement-Detailed-Overview-March-4.pdf" TargetMode="External"/><Relationship Id="rId1260" Type="http://schemas.openxmlformats.org/officeDocument/2006/relationships/hyperlink" Target="https://us06web.zoom.us/meeting/register/tZckde6rpzwiH9XqW5YOf646eDEY_iUNVJgT" TargetMode="External"/><Relationship Id="rId630" Type="http://schemas.openxmlformats.org/officeDocument/2006/relationships/hyperlink" Target="https://sites-harrisco.vuturevx.com/19/446/_uploads/Child%20Sexual%20Abuse%20and%20Victimization%20by%20K-12%20School%20Personnel%20in%20Canada%202nd%20edition%20(2017-2022).pdf" TargetMode="External"/><Relationship Id="rId728" Type="http://schemas.openxmlformats.org/officeDocument/2006/relationships/hyperlink" Target="https://www.surveymonkey.com/r/6QFMBDK" TargetMode="External"/><Relationship Id="rId935" Type="http://schemas.openxmlformats.org/officeDocument/2006/relationships/hyperlink" Target="mailto:jamie_mhc@fisabc.ca" TargetMode="External"/><Relationship Id="rId64" Type="http://schemas.openxmlformats.org/officeDocument/2006/relationships/hyperlink" Target="https://foundrybc.ca/" TargetMode="External"/><Relationship Id="rId1120" Type="http://schemas.openxmlformats.org/officeDocument/2006/relationships/hyperlink" Target="https://www.bcschoolsports.ca/member-services/scholarships" TargetMode="External"/><Relationship Id="rId1218" Type="http://schemas.openxmlformats.org/officeDocument/2006/relationships/hyperlink" Target="http://www.bccdc.ca/Health-Info-Site/Documents/COVID_sitrep/K12_Situation_Report/SitRep_K-12_November_2021.pdf" TargetMode="External"/><Relationship Id="rId280" Type="http://schemas.openxmlformats.org/officeDocument/2006/relationships/hyperlink" Target="https://www.surveymonkey.com/r/BCFPVirtualJune17" TargetMode="External"/><Relationship Id="rId140" Type="http://schemas.openxmlformats.org/officeDocument/2006/relationships/hyperlink" Target="https://docs.google.com/forms/d/1MWUnhWiv3b4OWc2Gq6Ss_Jj6lpG2oqKCTDUbQQJMcSM/edit" TargetMode="External"/><Relationship Id="rId378" Type="http://schemas.openxmlformats.org/officeDocument/2006/relationships/hyperlink" Target="https://www.eventbrite.ca/e/compassionate-systems-leadership-core-meet-up-tickets-605278252547" TargetMode="External"/><Relationship Id="rId585" Type="http://schemas.openxmlformats.org/officeDocument/2006/relationships/hyperlink" Target="https://www.surveymonkey.com/r/courtenayEFP" TargetMode="External"/><Relationship Id="rId792" Type="http://schemas.openxmlformats.org/officeDocument/2006/relationships/hyperlink" Target="https://news.gov.bc.ca/releases/2022ECC0076-001408" TargetMode="External"/><Relationship Id="rId6" Type="http://schemas.openxmlformats.org/officeDocument/2006/relationships/hyperlink" Target="https://www.setbc.org/services/student-applications/" TargetMode="External"/><Relationship Id="rId238" Type="http://schemas.openxmlformats.org/officeDocument/2006/relationships/hyperlink" Target="http://earlylearning.ubc.ca/mdi/" TargetMode="External"/><Relationship Id="rId445" Type="http://schemas.openxmlformats.org/officeDocument/2006/relationships/hyperlink" Target="https://us02web.zoom.us/j/89801439201?pwd=ajQvc3k2N3loN3ZhVXVqSEJrTnV3Zz09" TargetMode="External"/><Relationship Id="rId652" Type="http://schemas.openxmlformats.org/officeDocument/2006/relationships/hyperlink" Target="https://www2.gov.bc.ca/gov/content/family-social-supports/caring-for-young-children/space-creation-funding/childcare-new-spaces-fund" TargetMode="External"/><Relationship Id="rId1075" Type="http://schemas.openxmlformats.org/officeDocument/2006/relationships/hyperlink" Target="https://fisabc.ca/professional-learning/provincial-outreach/" TargetMode="External"/><Relationship Id="rId1282" Type="http://schemas.openxmlformats.org/officeDocument/2006/relationships/hyperlink" Target="https://www2.gov.bc.ca/gov/content/education-training/k-12/teach/excellence-in-education" TargetMode="External"/><Relationship Id="rId305" Type="http://schemas.openxmlformats.org/officeDocument/2006/relationships/hyperlink" Target="https://www.setbc.org/student-service-request" TargetMode="External"/><Relationship Id="rId512" Type="http://schemas.openxmlformats.org/officeDocument/2006/relationships/hyperlink" Target="https://www2.gov.bc.ca/assets/gov/erase/documents/k-12-anti-racism-strategy.pdf" TargetMode="External"/><Relationship Id="rId957" Type="http://schemas.openxmlformats.org/officeDocument/2006/relationships/hyperlink" Target="https://us02web.zoom.us/j/83834222106?pwd=ZGVjQzNSaDc3bE9GZkxnNWF5b0hYUT09" TargetMode="External"/><Relationship Id="rId1142" Type="http://schemas.openxmlformats.org/officeDocument/2006/relationships/hyperlink" Target="https://systemsawareness.digication.com/shirley-giroux-project/about" TargetMode="External"/><Relationship Id="rId86" Type="http://schemas.openxmlformats.org/officeDocument/2006/relationships/hyperlink" Target="https://www.popey.ca/workshop-resources" TargetMode="External"/><Relationship Id="rId817" Type="http://schemas.openxmlformats.org/officeDocument/2006/relationships/hyperlink" Target="https://docs.google.com/forms/d/e/1FAIpQLScQUQDpyMlpYDjknU2FUXfDrytrd0DbFToN8RWmGLXitek1YQ/viewform" TargetMode="External"/><Relationship Id="rId1002" Type="http://schemas.openxmlformats.org/officeDocument/2006/relationships/hyperlink" Target="https://us06web.zoom.us/meeting/register/tZUlf--grTMjG9SsHuNVC619mobm6PVBZsD5" TargetMode="External"/><Relationship Id="rId1307" Type="http://schemas.openxmlformats.org/officeDocument/2006/relationships/hyperlink" Target="https://www.bclaws.gov.bc.ca/civix/document/id/complete/statreg/18003" TargetMode="External"/><Relationship Id="rId13" Type="http://schemas.openxmlformats.org/officeDocument/2006/relationships/hyperlink" Target="https://foundrybc.ca/" TargetMode="External"/><Relationship Id="rId162" Type="http://schemas.openxmlformats.org/officeDocument/2006/relationships/hyperlink" Target="http://www.bced.gov.bc.ca/apps/imcl/imclWeb/SchoolUpdateForm.do" TargetMode="External"/><Relationship Id="rId467" Type="http://schemas.openxmlformats.org/officeDocument/2006/relationships/hyperlink" Target="https://www.bced.gov.bc.ca/erase/documents/erase-training-schedule.pdf" TargetMode="External"/><Relationship Id="rId1097" Type="http://schemas.openxmlformats.org/officeDocument/2006/relationships/hyperlink" Target="https://fisabc.ca/professional-learning/provincial-outreach/" TargetMode="External"/><Relationship Id="rId1220" Type="http://schemas.openxmlformats.org/officeDocument/2006/relationships/hyperlink" Target="https://news.gov.bc.ca/releases/2021HLTH0209-002245" TargetMode="External"/><Relationship Id="rId1318" Type="http://schemas.openxmlformats.org/officeDocument/2006/relationships/hyperlink" Target="http://www.bced.gov.bc.ca/bulletin/20210924/2021-09-24---covid-update-isb.pdf" TargetMode="External"/><Relationship Id="rId674" Type="http://schemas.openxmlformats.org/officeDocument/2006/relationships/hyperlink" Target="https://www.bcedextranet.gov.bc.ca/erase/" TargetMode="External"/><Relationship Id="rId881" Type="http://schemas.openxmlformats.org/officeDocument/2006/relationships/hyperlink" Target="mailto:jamie_mhc@fisabc.ca" TargetMode="External"/><Relationship Id="rId979" Type="http://schemas.openxmlformats.org/officeDocument/2006/relationships/hyperlink" Target="https://www.bcschoolsports.ca/member-services/scholarships" TargetMode="External"/><Relationship Id="rId24" Type="http://schemas.openxmlformats.org/officeDocument/2006/relationships/hyperlink" Target="mailto:jamie_mhc@fisabc.ca" TargetMode="External"/><Relationship Id="rId327" Type="http://schemas.openxmlformats.org/officeDocument/2006/relationships/hyperlink" Target="https://www.surveymonkey.com/r/VirtualEFP10-12" TargetMode="External"/><Relationship Id="rId534" Type="http://schemas.openxmlformats.org/officeDocument/2006/relationships/hyperlink" Target="https://www.bclaws.gov.bc.ca/civix/document/id/complete/statreg/21019" TargetMode="External"/><Relationship Id="rId741" Type="http://schemas.openxmlformats.org/officeDocument/2006/relationships/hyperlink" Target="https://www.eventbrite.ca/e/provincial-outreach-nanaimo-wednesday-november-9-2022-tickets-436220486217" TargetMode="External"/><Relationship Id="rId839" Type="http://schemas.openxmlformats.org/officeDocument/2006/relationships/hyperlink" Target="https://www.dropbox.com/s/3e3uvxewmay3jgq/Aug%2026%20Comm%20Agency%20Service%20List.pdf?dl=0" TargetMode="External"/><Relationship Id="rId1164" Type="http://schemas.openxmlformats.org/officeDocument/2006/relationships/hyperlink" Target="https://www.canpalm.com/canpalm-1000-ml-hand-sanitizer-1-1-1-1" TargetMode="External"/><Relationship Id="rId173" Type="http://schemas.openxmlformats.org/officeDocument/2006/relationships/hyperlink" Target="https://www.fnesc.ca/lfp-institute/" TargetMode="External"/><Relationship Id="rId380" Type="http://schemas.openxmlformats.org/officeDocument/2006/relationships/hyperlink" Target="https://us02web.zoom.us/j/89277925688?pwd=dHNrazhGS1BCQi9jRTFXUkExbDFzUT09" TargetMode="External"/><Relationship Id="rId601" Type="http://schemas.openxmlformats.org/officeDocument/2006/relationships/hyperlink" Target="https://www.surveymonkey.com/r/FtStJohnEFP" TargetMode="External"/><Relationship Id="rId1024" Type="http://schemas.openxmlformats.org/officeDocument/2006/relationships/hyperlink" Target="https://event-wizard.com/OverviewDTAVTRAOnlineMay312022/0/register/" TargetMode="External"/><Relationship Id="rId1231" Type="http://schemas.openxmlformats.org/officeDocument/2006/relationships/hyperlink" Target="https://www.drivebc.ca/" TargetMode="External"/><Relationship Id="rId240" Type="http://schemas.openxmlformats.org/officeDocument/2006/relationships/hyperlink" Target="https://us06web.zoom.us/meeting/register/tZErd-6urD4oG9wezZYPLP5NldmY77sU204l" TargetMode="External"/><Relationship Id="rId478" Type="http://schemas.openxmlformats.org/officeDocument/2006/relationships/hyperlink" Target="http://chrome-extension/efaidnbmnnnibpcajpcglclefindmkaj/https:/www2.gov.bc.ca/assets/gov/education/ways-to-learn/aboriginal-education/trc-calls-to-action.pdf" TargetMode="External"/><Relationship Id="rId685" Type="http://schemas.openxmlformats.org/officeDocument/2006/relationships/hyperlink" Target="https://www.eventbrite.ca/e/provincial-outreach-chilliwack-wednesday-november-30-2022-tickets-445793098157" TargetMode="External"/><Relationship Id="rId892" Type="http://schemas.openxmlformats.org/officeDocument/2006/relationships/hyperlink" Target="https://isparc.ca/rise-grants/" TargetMode="External"/><Relationship Id="rId906" Type="http://schemas.openxmlformats.org/officeDocument/2006/relationships/hyperlink" Target="mailto:michelle_mhc@fisabc.ca" TargetMode="External"/><Relationship Id="rId1329" Type="http://schemas.openxmlformats.org/officeDocument/2006/relationships/hyperlink" Target="https://fisabc.ca/" TargetMode="External"/><Relationship Id="rId35" Type="http://schemas.openxmlformats.org/officeDocument/2006/relationships/hyperlink" Target="https://us06web.zoom.us/meeting/register/tZApfuyppj0vE9bKN08F1oMcqQUAi7tG88G6" TargetMode="External"/><Relationship Id="rId100" Type="http://schemas.openxmlformats.org/officeDocument/2006/relationships/hyperlink" Target="mailto:rocio@fisabc.ca" TargetMode="External"/><Relationship Id="rId338" Type="http://schemas.openxmlformats.org/officeDocument/2006/relationships/hyperlink" Target="https://www.eventbrite.ca/e/468140820797" TargetMode="External"/><Relationship Id="rId545" Type="http://schemas.openxmlformats.org/officeDocument/2006/relationships/hyperlink" Target="https://www.surveymonkey.com/r/NewWestFeb25" TargetMode="External"/><Relationship Id="rId752" Type="http://schemas.openxmlformats.org/officeDocument/2006/relationships/hyperlink" Target="https://www.surveymonkey.com/r/NewWestFeb25" TargetMode="External"/><Relationship Id="rId1175" Type="http://schemas.openxmlformats.org/officeDocument/2006/relationships/hyperlink" Target="mailto:jamie_mhc@fisabc.ca" TargetMode="External"/><Relationship Id="rId184" Type="http://schemas.openxmlformats.org/officeDocument/2006/relationships/hyperlink" Target="https://www2.gov.bc.ca/gov/content/education-training/k-12/teach/employer-support/letter-of-permission" TargetMode="External"/><Relationship Id="rId391" Type="http://schemas.openxmlformats.org/officeDocument/2006/relationships/hyperlink" Target="mailto:Tim.Jah@gov.bc.ca" TargetMode="External"/><Relationship Id="rId405" Type="http://schemas.openxmlformats.org/officeDocument/2006/relationships/hyperlink" Target="https://bcaccessibilityhub.ca/plans/developing-a-plan/" TargetMode="External"/><Relationship Id="rId612" Type="http://schemas.openxmlformats.org/officeDocument/2006/relationships/hyperlink" Target="https://www.eventbrite.ca/e/provincial-outreach-surrey-thursday-january-12-2023-tickets-445785234637" TargetMode="External"/><Relationship Id="rId1035"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242" Type="http://schemas.openxmlformats.org/officeDocument/2006/relationships/hyperlink" Target="https://systemsawareness.digication.com/shirley-giroux-project/about" TargetMode="External"/><Relationship Id="rId251" Type="http://schemas.openxmlformats.org/officeDocument/2006/relationships/hyperlink" Target="mailto:michelle_mhc@fisabc.ca" TargetMode="External"/><Relationship Id="rId489" Type="http://schemas.openxmlformats.org/officeDocument/2006/relationships/hyperlink" Target="https://fisabc.ca/professional-learning/conflict-resolution-workshop/" TargetMode="External"/><Relationship Id="rId696" Type="http://schemas.openxmlformats.org/officeDocument/2006/relationships/hyperlink" Target="https://docs.google.com/forms/d/e/1FAIpQLScQUQDpyMlpYDjknU2FUXfDrytrd0DbFToN8RWmGLXitek1YQ/viewform" TargetMode="External"/><Relationship Id="rId917" Type="http://schemas.openxmlformats.org/officeDocument/2006/relationships/hyperlink" Target="mailto:michelle_mhc@fisabc.ca" TargetMode="External"/><Relationship Id="rId1102" Type="http://schemas.openxmlformats.org/officeDocument/2006/relationships/hyperlink" Target="https://feedback.engage.gov.bc.ca/727126?lang=en" TargetMode="External"/><Relationship Id="rId46" Type="http://schemas.openxmlformats.org/officeDocument/2006/relationships/hyperlink" Target="https://foundrybc.ca/" TargetMode="External"/><Relationship Id="rId349" Type="http://schemas.openxmlformats.org/officeDocument/2006/relationships/hyperlink" Target="https://www.eventbrite.ca/e/compassionate-systems-leadership-core-meet-up-tickets-605278252547" TargetMode="External"/><Relationship Id="rId556" Type="http://schemas.openxmlformats.org/officeDocument/2006/relationships/hyperlink" Target="https://ca.indeed.com/Executive-Assistant-jobs-in-Vancouver,-BC?vjk=80d6ceb5fce3f21c&amp;advn=680939513401884" TargetMode="External"/><Relationship Id="rId763" Type="http://schemas.openxmlformats.org/officeDocument/2006/relationships/hyperlink" Target="http://chartlab.ca/about-ydi/" TargetMode="External"/><Relationship Id="rId1186" Type="http://schemas.openxmlformats.org/officeDocument/2006/relationships/hyperlink" Target="mailto:cblesch@holycross.bc.ca" TargetMode="External"/><Relationship Id="rId111" Type="http://schemas.openxmlformats.org/officeDocument/2006/relationships/hyperlink" Target="https://docs.google.com/forms/d/1MWUnhWiv3b4OWc2Gq6Ss_Jj6lpG2oqKCTDUbQQJMcSM/edit" TargetMode="External"/><Relationship Id="rId195" Type="http://schemas.openxmlformats.org/officeDocument/2006/relationships/hyperlink" Target="https://www2.gov.bc.ca/gov/content?id=8CFBA2B99426422F8064D1037CF9969A" TargetMode="External"/><Relationship Id="rId209" Type="http://schemas.openxmlformats.org/officeDocument/2006/relationships/hyperlink" Target="mailto:andrewsmit@bcsupportonline.com" TargetMode="External"/><Relationship Id="rId416" Type="http://schemas.openxmlformats.org/officeDocument/2006/relationships/hyperlink" Target="https://www.surveymonkey.com/r/C35PGK2" TargetMode="External"/><Relationship Id="rId970" Type="http://schemas.openxmlformats.org/officeDocument/2006/relationships/hyperlink" Target="https://www.makeafuture.ca/?gclid=CjwKCAjwxZqSBhAHEiwASr9n9HQH7KdLjCkfs20utmshj4PpXD1r0S5HM4Zapyp37aIWUO-OrVP1fBoCgsIQAvD_BwE" TargetMode="External"/><Relationship Id="rId1046" Type="http://schemas.openxmlformats.org/officeDocument/2006/relationships/hyperlink" Target="https://www.bcschoolsports.ca/member-services/scholarships" TargetMode="External"/><Relationship Id="rId1253" Type="http://schemas.openxmlformats.org/officeDocument/2006/relationships/hyperlink" Target="https://fisabc.ca/media/video-gallery/" TargetMode="External"/><Relationship Id="rId623" Type="http://schemas.openxmlformats.org/officeDocument/2006/relationships/hyperlink" Target="https://www.eventbrite.ca/e/provincial-outreach-cranbrook-friday-january-27-2023-tickets-445806969647" TargetMode="External"/><Relationship Id="rId830" Type="http://schemas.openxmlformats.org/officeDocument/2006/relationships/hyperlink" Target="https://docs.google.com/forms/d/e/1FAIpQLScQUQDpyMlpYDjknU2FUXfDrytrd0DbFToN8RWmGLXitek1YQ/viewform" TargetMode="External"/><Relationship Id="rId928" Type="http://schemas.openxmlformats.org/officeDocument/2006/relationships/hyperlink" Target="https://fisabc.ca/services/schools/formsapplications/" TargetMode="External"/><Relationship Id="rId57" Type="http://schemas.openxmlformats.org/officeDocument/2006/relationships/hyperlink" Target="https://foundrybc.ca/" TargetMode="External"/><Relationship Id="rId262" Type="http://schemas.openxmlformats.org/officeDocument/2006/relationships/hyperlink" Target="https://bcpvpa.insite.com/mvc/messages/links/click?link=be06a661-82e5-4f90-94d7-b00001433305&amp;user=bd1c6247-aeb2-4abd-b4e2-16d4441ba4a4" TargetMode="External"/><Relationship Id="rId567" Type="http://schemas.openxmlformats.org/officeDocument/2006/relationships/hyperlink" Target="https://www.surveymonkey.com/r/VictoriaEFP" TargetMode="External"/><Relationship Id="rId1113" Type="http://schemas.openxmlformats.org/officeDocument/2006/relationships/hyperlink" Target="https://www.canada.ca/en/public-health/news/2022/02/government-of-canada-lightens-border-measures-as-part-of-transition-of-the-pandemic-response.html" TargetMode="External"/><Relationship Id="rId1197" Type="http://schemas.openxmlformats.org/officeDocument/2006/relationships/hyperlink" Target="https://news.gov.bc.ca/releases/2021HLTH0079-002460" TargetMode="External"/><Relationship Id="rId1320" Type="http://schemas.openxmlformats.org/officeDocument/2006/relationships/hyperlink" Target="http://www.bccdc.ca/health-info/diseases-conditions/covid-19/prevention-risks/masks" TargetMode="External"/><Relationship Id="rId122" Type="http://schemas.openxmlformats.org/officeDocument/2006/relationships/hyperlink" Target="https://mdi.dashboard.earlylearning.ubc.ca/" TargetMode="External"/><Relationship Id="rId774" Type="http://schemas.openxmlformats.org/officeDocument/2006/relationships/hyperlink" Target="https://www2.gov.bc.ca/gov/content/family-social-supports/caring-for-young-children/space-creation-funding/childcare-new-spaces-fund" TargetMode="External"/><Relationship Id="rId981" Type="http://schemas.openxmlformats.org/officeDocument/2006/relationships/hyperlink" Target="https://www.makeafuture.ca/?gclid=CjwKCAjwxZqSBhAHEiwASr9n9HQH7KdLjCkfs20utmshj4PpXD1r0S5HM4Zapyp37aIWUO-OrVP1fBoCgsIQAvD_BwE" TargetMode="External"/><Relationship Id="rId1057" Type="http://schemas.openxmlformats.org/officeDocument/2006/relationships/hyperlink" Target="https://www2.gov.bc.ca/gov/content/education-training/k-12/administration/legislation-policy/independent-schools/educational-standards-for-independent-schools" TargetMode="External"/><Relationship Id="rId427" Type="http://schemas.openxmlformats.org/officeDocument/2006/relationships/hyperlink" Target="https://bcsupportonline.com/joining-myeducationbc-independent-schools-fisa.html" TargetMode="External"/><Relationship Id="rId634" Type="http://schemas.openxmlformats.org/officeDocument/2006/relationships/hyperlink" Target="mailto:info@fisabc.ca" TargetMode="External"/><Relationship Id="rId841" Type="http://schemas.openxmlformats.org/officeDocument/2006/relationships/hyperlink" Target="https://www.eventbrite.ca/e/provincial-outreach-pro-d-dawson-creek-thursday-october-6-2022-tickets-372284491937" TargetMode="External"/><Relationship Id="rId1264" Type="http://schemas.openxmlformats.org/officeDocument/2006/relationships/hyperlink" Target="https://www2.gov.bc.ca/gov/content/education-training/k-12/teach/excellence-in-education" TargetMode="External"/><Relationship Id="rId273" Type="http://schemas.openxmlformats.org/officeDocument/2006/relationships/hyperlink" Target="https://www.surveymonkey.com/r/FISAChildCareScan2023" TargetMode="External"/><Relationship Id="rId480" Type="http://schemas.openxmlformats.org/officeDocument/2006/relationships/hyperlink" Target="mailto:info@fisabc.ca" TargetMode="External"/><Relationship Id="rId701" Type="http://schemas.openxmlformats.org/officeDocument/2006/relationships/hyperlink" Target="https://sfu.zoom.us/rec/share/eHe36Yi7xaiMdkHfrpCOEDRWu5sLl9O_e6zKfGmvrhLYkEJEQzdtaFvcONV5ajcR.G2KSQMvRtzV-UmRo" TargetMode="External"/><Relationship Id="rId939" Type="http://schemas.openxmlformats.org/officeDocument/2006/relationships/hyperlink" Target="mailto:andrewsmit@bcsupportonline.com" TargetMode="External"/><Relationship Id="rId1124" Type="http://schemas.openxmlformats.org/officeDocument/2006/relationships/hyperlink" Target="https://www2.gov.bc.ca/assets/gov/education/administration/kindergarten-to-grade-12/safe-caring-orderly/k-12-covid-19-health-safety-guidlines.pdf" TargetMode="External"/><Relationship Id="rId1331" Type="http://schemas.openxmlformats.org/officeDocument/2006/relationships/hyperlink" Target="mailto:info@fisabc.ca" TargetMode="External"/><Relationship Id="rId68" Type="http://schemas.openxmlformats.org/officeDocument/2006/relationships/hyperlink" Target="https://preventureprogram.com/" TargetMode="External"/><Relationship Id="rId133" Type="http://schemas.openxmlformats.org/officeDocument/2006/relationships/hyperlink" Target="mailto:Rocio@fisabc.ca" TargetMode="External"/><Relationship Id="rId340" Type="http://schemas.openxmlformats.org/officeDocument/2006/relationships/hyperlink" Target="https://us06web.zoom.us/j/81984315718?pwd=UXNkZ2NTS09wc2Vlc2wrbnhnVHk2QT09" TargetMode="External"/><Relationship Id="rId578" Type="http://schemas.openxmlformats.org/officeDocument/2006/relationships/hyperlink" Target="https://www.bced.gov.bc.ca/erase/documents/erase-training-schedule.pdf" TargetMode="External"/><Relationship Id="rId785" Type="http://schemas.openxmlformats.org/officeDocument/2006/relationships/hyperlink" Target="https://www.eventbrite.ca/e/provincial-outreach-vancouver-friday-october-21-2022-tickets-420795359247" TargetMode="External"/><Relationship Id="rId992" Type="http://schemas.openxmlformats.org/officeDocument/2006/relationships/hyperlink" Target="https://engage.gov.bc.ca/app/uploads/sites/736/2022/03/FNESC-EDUC-Grad-Requirement-Two-Pager-March-4.pdf" TargetMode="External"/><Relationship Id="rId200" Type="http://schemas.openxmlformats.org/officeDocument/2006/relationships/hyperlink" Target="https://events.gov.bc.ca/educ-independent/event/annual-reporting-requirement-for-independent-schools-with-boarding-provisions/" TargetMode="External"/><Relationship Id="rId438" Type="http://schemas.openxmlformats.org/officeDocument/2006/relationships/hyperlink" Target="https://www.surveymonkey.com/r/C35PGK2" TargetMode="External"/><Relationship Id="rId645" Type="http://schemas.openxmlformats.org/officeDocument/2006/relationships/hyperlink" Target="https://www.bced.gov.bc.ca/erase/documents/erase-training-schedule.pdf" TargetMode="External"/><Relationship Id="rId852" Type="http://schemas.openxmlformats.org/officeDocument/2006/relationships/hyperlink" Target="https://www2.gov.bc.ca/gov/content/family-social-supports/caring-for-young-children/space-creation-funding/childcare-new-spaces-fund" TargetMode="External"/><Relationship Id="rId1068" Type="http://schemas.openxmlformats.org/officeDocument/2006/relationships/hyperlink" Target="https://www.surveymonkey.com/r/HSRATRequest" TargetMode="External"/><Relationship Id="rId1275" Type="http://schemas.openxmlformats.org/officeDocument/2006/relationships/hyperlink" Target="https://docs.google.com/forms/d/19R53izm5BbS4qdNRZPkMpvTxmwbm_iy4zlHdMbzQgaU/edit" TargetMode="External"/><Relationship Id="rId284" Type="http://schemas.openxmlformats.org/officeDocument/2006/relationships/hyperlink" Target="mailto:info@fisabc.ca" TargetMode="External"/><Relationship Id="rId491" Type="http://schemas.openxmlformats.org/officeDocument/2006/relationships/hyperlink" Target="https://www.surveymonkey.com/r/FtStJohnEFP" TargetMode="External"/><Relationship Id="rId505" Type="http://schemas.openxmlformats.org/officeDocument/2006/relationships/hyperlink" Target="https://www.bced.gov.bc.ca/erase/documents/erase-training-schedule.pdf" TargetMode="External"/><Relationship Id="rId712" Type="http://schemas.openxmlformats.org/officeDocument/2006/relationships/hyperlink" Target="https://earlylearning.ubc.ca/monitoring-system/mdi/mdi-overview/" TargetMode="External"/><Relationship Id="rId1135" Type="http://schemas.openxmlformats.org/officeDocument/2006/relationships/hyperlink" Target="mailto:ISCOVIDLead@fisabc.ca" TargetMode="External"/><Relationship Id="rId1342" Type="http://schemas.openxmlformats.org/officeDocument/2006/relationships/hyperlink" Target="https://fisabc.ca/services/schools/formsapplications/" TargetMode="External"/><Relationship Id="rId79" Type="http://schemas.openxmlformats.org/officeDocument/2006/relationships/hyperlink" Target="mailto:michelle_mhc@fisabc.ca" TargetMode="External"/><Relationship Id="rId144" Type="http://schemas.openxmlformats.org/officeDocument/2006/relationships/hyperlink" Target="mailto:erin.wells@gov.bc.ca" TargetMode="External"/><Relationship Id="rId589" Type="http://schemas.openxmlformats.org/officeDocument/2006/relationships/hyperlink" Target="https://www.surveymonkey.com/r/HarrisonApr22" TargetMode="External"/><Relationship Id="rId796" Type="http://schemas.openxmlformats.org/officeDocument/2006/relationships/hyperlink" Target="https://docs.google.com/forms/d/e/1FAIpQLScQUQDpyMlpYDjknU2FUXfDrytrd0DbFToN8RWmGLXitek1YQ/viewform" TargetMode="External"/><Relationship Id="rId1202" Type="http://schemas.openxmlformats.org/officeDocument/2006/relationships/hyperlink" Target="https://news.gov.bc.ca/releases/2021HLTH0234-002431" TargetMode="External"/><Relationship Id="rId351" Type="http://schemas.openxmlformats.org/officeDocument/2006/relationships/hyperlink" Target="mailto:info@fisabc.ca" TargetMode="External"/><Relationship Id="rId449" Type="http://schemas.openxmlformats.org/officeDocument/2006/relationships/hyperlink" Target="http://bcsupportonline.com/" TargetMode="External"/><Relationship Id="rId656" Type="http://schemas.openxmlformats.org/officeDocument/2006/relationships/hyperlink" Target="mailto:nregush@cisva.bc.ca" TargetMode="External"/><Relationship Id="rId863" Type="http://schemas.openxmlformats.org/officeDocument/2006/relationships/hyperlink" Target="https://www.eventbrite.ca/e/ams-leadership-conference-july-4-6-2022-tickets-314949019997" TargetMode="External"/><Relationship Id="rId1079" Type="http://schemas.openxmlformats.org/officeDocument/2006/relationships/hyperlink" Target="https://www.surveymonkey.com/r/HSRATRequest" TargetMode="External"/><Relationship Id="rId1286" Type="http://schemas.openxmlformats.org/officeDocument/2006/relationships/hyperlink" Target="http://www.bced.gov.bc.ca/bulletin/20210924/2021-09-24---covid-update-isb.pdf" TargetMode="External"/><Relationship Id="rId211" Type="http://schemas.openxmlformats.org/officeDocument/2006/relationships/hyperlink" Target="https://www.fnesc.ca/lfp-institute/" TargetMode="External"/><Relationship Id="rId295" Type="http://schemas.openxmlformats.org/officeDocument/2006/relationships/hyperlink" Target="https://www.surveymonkey.com/r/BCFPVirtualJune17" TargetMode="External"/><Relationship Id="rId309" Type="http://schemas.openxmlformats.org/officeDocument/2006/relationships/hyperlink" Target="https://www.surveymonkey.com/r/BCFPRichmondJune9" TargetMode="External"/><Relationship Id="rId516" Type="http://schemas.openxmlformats.org/officeDocument/2006/relationships/hyperlink" Target="https://www.civicinfo.bc.ca/event/2023/FNESC-SpringInstitute" TargetMode="External"/><Relationship Id="rId1146" Type="http://schemas.openxmlformats.org/officeDocument/2006/relationships/hyperlink" Target="http://www.bced.gov.bc.ca/bulletin/20220114/rapid-test-deployment-information.pdf" TargetMode="External"/><Relationship Id="rId723" Type="http://schemas.openxmlformats.org/officeDocument/2006/relationships/hyperlink" Target="https://www.eventbrite.ca/e/provincial-outreach-cranbrook-friday-january-27-2023-tickets-445806969647" TargetMode="External"/><Relationship Id="rId930" Type="http://schemas.openxmlformats.org/officeDocument/2006/relationships/hyperlink" Target="https://discovermdi.ca/category/mdi-essentials/" TargetMode="External"/><Relationship Id="rId1006" Type="http://schemas.openxmlformats.org/officeDocument/2006/relationships/hyperlink" Target="https://event-wizard.com/OverviewVTRADTAOnlineMay52022/0/register/" TargetMode="External"/><Relationship Id="rId155" Type="http://schemas.openxmlformats.org/officeDocument/2006/relationships/hyperlink" Target="mailto:jamie_mhc@fisabc.ca" TargetMode="External"/><Relationship Id="rId362" Type="http://schemas.openxmlformats.org/officeDocument/2006/relationships/hyperlink" Target="mailto:support@awinfosys.com" TargetMode="External"/><Relationship Id="rId1213" Type="http://schemas.openxmlformats.org/officeDocument/2006/relationships/hyperlink" Target="https://us06web.zoom.us/meeting/register/tZMudu6gqTIuE9S12iuFmOhMausNArPWExyG" TargetMode="External"/><Relationship Id="rId1297" Type="http://schemas.openxmlformats.org/officeDocument/2006/relationships/hyperlink" Target="https://www2.gov.bc.ca/assets/gov/education/administration/kindergarten-to-grade-12/key-principles-and-strategies-for-k-12-mental-health-promotion.pdf" TargetMode="External"/><Relationship Id="rId222" Type="http://schemas.openxmlformats.org/officeDocument/2006/relationships/hyperlink" Target="mailto:myedbc@gov.bc.ca" TargetMode="External"/><Relationship Id="rId667" Type="http://schemas.openxmlformats.org/officeDocument/2006/relationships/hyperlink" Target="https://www2.gov.bc.ca/gov/content/education-training/k-12/support/indigenous-focused-graduation-requirements" TargetMode="External"/><Relationship Id="rId874" Type="http://schemas.openxmlformats.org/officeDocument/2006/relationships/hyperlink" Target="https://www.eventbrite.ca/e/ams-leadership-conference-july-4-6-2022-tickets-314949019997" TargetMode="External"/><Relationship Id="rId17" Type="http://schemas.openxmlformats.org/officeDocument/2006/relationships/hyperlink" Target="https://www2.gov.bc.ca/gov/content/gender-equity/pay-transparency-laws-in-bc" TargetMode="External"/><Relationship Id="rId527" Type="http://schemas.openxmlformats.org/officeDocument/2006/relationships/hyperlink" Target="https://www.surveymonkey.com/r/VictoriaEFP" TargetMode="External"/><Relationship Id="rId734" Type="http://schemas.openxmlformats.org/officeDocument/2006/relationships/hyperlink" Target="mailto:michelle_mhc@fisabc.ca" TargetMode="External"/><Relationship Id="rId941" Type="http://schemas.openxmlformats.org/officeDocument/2006/relationships/hyperlink" Target="https://fisabc.ca/media/video-gallery/" TargetMode="External"/><Relationship Id="rId1157" Type="http://schemas.openxmlformats.org/officeDocument/2006/relationships/hyperlink" Target="https://discovermdi.ca/" TargetMode="External"/><Relationship Id="rId70" Type="http://schemas.openxmlformats.org/officeDocument/2006/relationships/hyperlink" Target="https://preventureprogram.com/" TargetMode="External"/><Relationship Id="rId166" Type="http://schemas.openxmlformats.org/officeDocument/2006/relationships/hyperlink" Target="mailto:jamie_mhc@fisabc.ca" TargetMode="External"/><Relationship Id="rId373" Type="http://schemas.openxmlformats.org/officeDocument/2006/relationships/hyperlink" Target="https://www2.gov.bc.ca/assets/gov/education/kindergarten-to-grade-12/support/satisfaction-survey/sls-administration-manual.pdf" TargetMode="External"/><Relationship Id="rId580" Type="http://schemas.openxmlformats.org/officeDocument/2006/relationships/hyperlink" Target="https://www.eventbrite.ca/e/provincial-outreach-cranbrook-friday-january-27-2023-tickets-445806969647" TargetMode="External"/><Relationship Id="rId801" Type="http://schemas.openxmlformats.org/officeDocument/2006/relationships/hyperlink" Target="https://www.eventbrite.ca/e/provincial-outreach-pro-d-prince-george-friday-october-7-2022-tickets-372288142857" TargetMode="External"/><Relationship Id="rId1017" Type="http://schemas.openxmlformats.org/officeDocument/2006/relationships/hyperlink" Target="http://www.cpabc.ca/conferences/" TargetMode="External"/><Relationship Id="rId1224" Type="http://schemas.openxmlformats.org/officeDocument/2006/relationships/hyperlink" Target="https://www2.gov.bc.ca/assets/gov/education/administration/kindergarten-to-grade-12/key-principles-and-strategies-for-k-12-mental-health-promotion.pdf" TargetMode="External"/><Relationship Id="rId1" Type="http://schemas.openxmlformats.org/officeDocument/2006/relationships/numbering" Target="numbering.xml"/><Relationship Id="rId233" Type="http://schemas.openxmlformats.org/officeDocument/2006/relationships/hyperlink" Target="https://bcsupportonline.com/playvideo.php?file=myedbc-videos/Intro-To-New-School-2023-Mar-9th.mp4" TargetMode="External"/><Relationship Id="rId440" Type="http://schemas.openxmlformats.org/officeDocument/2006/relationships/hyperlink" Target="https://us06web.zoom.us/meeting/register/tZAldu2przwuHdT272F4Yqiy00DRr_GJAFwi" TargetMode="External"/><Relationship Id="rId678" Type="http://schemas.openxmlformats.org/officeDocument/2006/relationships/hyperlink" Target="mailto:ydi@sfu.ca" TargetMode="External"/><Relationship Id="rId885" Type="http://schemas.openxmlformats.org/officeDocument/2006/relationships/hyperlink" Target="https://www.wellbeingbc.ca/" TargetMode="External"/><Relationship Id="rId1070" Type="http://schemas.openxmlformats.org/officeDocument/2006/relationships/hyperlink" Target="https://drive.google.com/file/d/14efhs19ZtzueEUjVsg5uw9dAT8oE41kT/view?usp=sharing" TargetMode="External"/><Relationship Id="rId28" Type="http://schemas.openxmlformats.org/officeDocument/2006/relationships/hyperlink" Target="https://foundrybc.ca/" TargetMode="External"/><Relationship Id="rId300" Type="http://schemas.openxmlformats.org/officeDocument/2006/relationships/hyperlink" Target="https://engage.gov.bc.ca/govtogetherbc/engagement/foreign-credential-recognition/" TargetMode="External"/><Relationship Id="rId538" Type="http://schemas.openxmlformats.org/officeDocument/2006/relationships/hyperlink" Target="https://fisabc.ca/scholarships-awards/" TargetMode="External"/><Relationship Id="rId745" Type="http://schemas.openxmlformats.org/officeDocument/2006/relationships/hyperlink" Target="https://www.eventbrite.ca/e/provincial-outreach-cranbrook-friday-january-27-2023-tickets-445806969647" TargetMode="External"/><Relationship Id="rId952" Type="http://schemas.openxmlformats.org/officeDocument/2006/relationships/hyperlink" Target="mailto:michelle_mhc@fisabc.ca" TargetMode="External"/><Relationship Id="rId1168" Type="http://schemas.openxmlformats.org/officeDocument/2006/relationships/hyperlink" Target="mailto:educ.srsd@gov.bc.ca" TargetMode="External"/><Relationship Id="rId81" Type="http://schemas.openxmlformats.org/officeDocument/2006/relationships/hyperlink" Target="https://www.youtube.com/watch?v=wNzxgxWY3_Q" TargetMode="External"/><Relationship Id="rId177" Type="http://schemas.openxmlformats.org/officeDocument/2006/relationships/hyperlink" Target="https://news.gov.bc.ca/releases/2023ECC0020-000424" TargetMode="External"/><Relationship Id="rId384" Type="http://schemas.openxmlformats.org/officeDocument/2006/relationships/hyperlink" Target="https://fisabc.ca/scholarships-awards/" TargetMode="External"/><Relationship Id="rId591" Type="http://schemas.openxmlformats.org/officeDocument/2006/relationships/hyperlink" Target="https://www.eventbrite.ca/e/provincial-outreach-surrey-thursday-january-12-2023-tickets-445785234637" TargetMode="External"/><Relationship Id="rId605" Type="http://schemas.openxmlformats.org/officeDocument/2006/relationships/hyperlink" Target="https://fisabc.ca/" TargetMode="External"/><Relationship Id="rId812" Type="http://schemas.openxmlformats.org/officeDocument/2006/relationships/hyperlink" Target="https://www.eventbrite.ca/e/provincial-outreach-smithers-tuesday-october-4-2022-tickets-372265655597" TargetMode="External"/><Relationship Id="rId1028" Type="http://schemas.openxmlformats.org/officeDocument/2006/relationships/hyperlink" Target="http://www.bced.gov.bc.ca/erase/documents/erase-training-schedule.pdf" TargetMode="External"/><Relationship Id="rId1235" Type="http://schemas.openxmlformats.org/officeDocument/2006/relationships/hyperlink" Target="http://www.bccdc.ca/Health-Info-Site/Documents/COVID_sitrep/K12_Situation_Report/SitRep_K-12_November_2021.pdf" TargetMode="External"/><Relationship Id="rId244" Type="http://schemas.openxmlformats.org/officeDocument/2006/relationships/hyperlink" Target="https://bcpvpa.insite.com/mvc/messages/links/click?link=be06a661-82e5-4f90-94d7-b00001433305&amp;user=bd1c6247-aeb2-4abd-b4e2-16d4441ba4a4" TargetMode="External"/><Relationship Id="rId689" Type="http://schemas.openxmlformats.org/officeDocument/2006/relationships/hyperlink" Target="https://www2.gov.bc.ca/gov/content/education-training/k-12/support/indigenous-focused-graduation-requirements" TargetMode="External"/><Relationship Id="rId896" Type="http://schemas.openxmlformats.org/officeDocument/2006/relationships/hyperlink" Target="mailto:michelle_mhc@fisabc.ca" TargetMode="External"/><Relationship Id="rId1081" Type="http://schemas.openxmlformats.org/officeDocument/2006/relationships/hyperlink" Target="https://fisabc.ca/scholarships-awards/" TargetMode="External"/><Relationship Id="rId1302" Type="http://schemas.openxmlformats.org/officeDocument/2006/relationships/hyperlink" Target="https://www.surveymonkey.com/r/GBB820" TargetMode="External"/><Relationship Id="rId39" Type="http://schemas.openxmlformats.org/officeDocument/2006/relationships/hyperlink" Target="https://www.setbc.org/services/student-applications/" TargetMode="External"/><Relationship Id="rId451" Type="http://schemas.openxmlformats.org/officeDocument/2006/relationships/hyperlink" Target="https://www.bced.gov.bc.ca/erase/documents/erase-training-schedule.pdf" TargetMode="External"/><Relationship Id="rId549" Type="http://schemas.openxmlformats.org/officeDocument/2006/relationships/hyperlink" Target="https://www.surveymonkey.com/r/FtStJohnEFP" TargetMode="External"/><Relationship Id="rId756" Type="http://schemas.openxmlformats.org/officeDocument/2006/relationships/hyperlink" Target="mailto:bced-support@vretta.com" TargetMode="External"/><Relationship Id="rId1179" Type="http://schemas.openxmlformats.org/officeDocument/2006/relationships/hyperlink" Target="https://www2.gov.bc.ca/gov/content/education-training/k-12/administration/program-management/independent-schools/funding" TargetMode="External"/><Relationship Id="rId104" Type="http://schemas.openxmlformats.org/officeDocument/2006/relationships/hyperlink" Target="https://www.setbc.org/" TargetMode="External"/><Relationship Id="rId188" Type="http://schemas.openxmlformats.org/officeDocument/2006/relationships/hyperlink" Target="https://www2.gov.bc.ca/gov/content?id=8CFBA2B99426422F8064D1037CF9969A" TargetMode="External"/><Relationship Id="rId311" Type="http://schemas.openxmlformats.org/officeDocument/2006/relationships/hyperlink" Target="https://www.surveymonkey.com/r/BCFPVirtualJune17" TargetMode="External"/><Relationship Id="rId395" Type="http://schemas.openxmlformats.org/officeDocument/2006/relationships/hyperlink" Target="https://www2.gov.bc.ca/gov/content/education-training/k-12/support/student-learning-survey" TargetMode="External"/><Relationship Id="rId409" Type="http://schemas.openxmlformats.org/officeDocument/2006/relationships/hyperlink" Target="mailto:andrewsmit@bcsupportonline.com" TargetMode="External"/><Relationship Id="rId963"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039" Type="http://schemas.openxmlformats.org/officeDocument/2006/relationships/hyperlink" Target="https://engage.gov.bc.ca/app/uploads/sites/736/2022/03/Indigenous-Grad-Requirement-Detailed-Overview-March-4.pdf" TargetMode="External"/><Relationship Id="rId1246" Type="http://schemas.openxmlformats.org/officeDocument/2006/relationships/hyperlink" Target="https://www2.gov.bc.ca/gov/content/education-training/k-12/teach/excellence-in-education" TargetMode="External"/><Relationship Id="rId92" Type="http://schemas.openxmlformats.org/officeDocument/2006/relationships/hyperlink" Target="https://mdi.dashboard.earlylearning.ubc.ca/" TargetMode="External"/><Relationship Id="rId616" Type="http://schemas.openxmlformats.org/officeDocument/2006/relationships/hyperlink" Target="https://www2.gov.bc.ca/gov/content/education-training/k-12/support/indigenous-focused-graduation-requirements" TargetMode="External"/><Relationship Id="rId823" Type="http://schemas.openxmlformats.org/officeDocument/2006/relationships/hyperlink" Target="https://www.eventbrite.ca/e/provincial-outreach-smithers-tuesday-october-4-2022-tickets-372265655597" TargetMode="External"/><Relationship Id="rId255" Type="http://schemas.openxmlformats.org/officeDocument/2006/relationships/hyperlink" Target="https://www.fnesc.ca/lfp-institute/" TargetMode="External"/><Relationship Id="rId462" Type="http://schemas.openxmlformats.org/officeDocument/2006/relationships/hyperlink" Target="https://us06web.zoom.us/meeting/register/tZ0qdO2sqDIqGNwCuDyrHVOQEnUKDsQ9fxs5" TargetMode="External"/><Relationship Id="rId1092" Type="http://schemas.openxmlformats.org/officeDocument/2006/relationships/hyperlink" Target="https://fisabc.ca/scholarships-awards/" TargetMode="External"/><Relationship Id="rId1106" Type="http://schemas.openxmlformats.org/officeDocument/2006/relationships/hyperlink" Target="mailto:exams@gov.bc.ca" TargetMode="External"/><Relationship Id="rId1313" Type="http://schemas.openxmlformats.org/officeDocument/2006/relationships/hyperlink" Target="http://www.bced.gov.bc.ca/bulletin/20210929/briefingcovid192021092816.pdf" TargetMode="External"/><Relationship Id="rId115" Type="http://schemas.openxmlformats.org/officeDocument/2006/relationships/hyperlink" Target="mailto:info@fisabc.ca" TargetMode="External"/><Relationship Id="rId322" Type="http://schemas.openxmlformats.org/officeDocument/2006/relationships/hyperlink" Target="https://us06web.zoom.us/meeting/register/tZErfuusrjwiHtPYGsO8WNwl6KSWeFcvYPl0" TargetMode="External"/><Relationship Id="rId767" Type="http://schemas.openxmlformats.org/officeDocument/2006/relationships/hyperlink" Target="https://www.eventbrite.ca/e/provincial-outreach-nanaimo-wednesday-november-9-2022-tickets-436220486217" TargetMode="External"/><Relationship Id="rId974" Type="http://schemas.openxmlformats.org/officeDocument/2006/relationships/hyperlink" Target="https://us06web.zoom.us/meeting/register/tZUlf--grTMjG9SsHuNVC619mobm6PVBZsD5" TargetMode="External"/><Relationship Id="rId199" Type="http://schemas.openxmlformats.org/officeDocument/2006/relationships/hyperlink" Target="mailto:jamie_mhc@fisabc.ca" TargetMode="External"/><Relationship Id="rId627" Type="http://schemas.openxmlformats.org/officeDocument/2006/relationships/hyperlink" Target="https://www.surveymonkey.com/r/6QFMBDK" TargetMode="External"/><Relationship Id="rId834" Type="http://schemas.openxmlformats.org/officeDocument/2006/relationships/hyperlink" Target="http://www.bced.gov.bc.ca/bulletin/20220825/communicable-disease-update.pdf" TargetMode="External"/><Relationship Id="rId1257" Type="http://schemas.openxmlformats.org/officeDocument/2006/relationships/hyperlink" Target="https://www2.gov.bc.ca/gov/content/education-training/k-12/teach/excellence-in-education" TargetMode="External"/><Relationship Id="rId266" Type="http://schemas.openxmlformats.org/officeDocument/2006/relationships/hyperlink" Target="https://bcchr.ca/sites/default/files/group-provincial-ocd-program/improving-youth-well-being-in-the-covid-19-recovery-phase-in-bc_final_april-27-2023_single-pages-1.pdf" TargetMode="External"/><Relationship Id="rId473" Type="http://schemas.openxmlformats.org/officeDocument/2006/relationships/hyperlink" Target="https://www.surveymonkey.com/r/HarrisonApr22" TargetMode="External"/><Relationship Id="rId680" Type="http://schemas.openxmlformats.org/officeDocument/2006/relationships/hyperlink" Target="https://www2.gov.bc.ca/gov/content/family-social-supports/caring-for-young-children/space-creation-funding/childcare-new-spaces-fund" TargetMode="External"/><Relationship Id="rId901" Type="http://schemas.openxmlformats.org/officeDocument/2006/relationships/hyperlink" Target="https://www.eventbrite.ca/e/ams-leadership-conference-july-4-6-2022-tickets-314949019997" TargetMode="External"/><Relationship Id="rId1117" Type="http://schemas.openxmlformats.org/officeDocument/2006/relationships/hyperlink" Target="https://us06web.zoom.us/meeting/register/tZUuf--srjopHNRlUKJjVP1uihX-anz2kgHy" TargetMode="External"/><Relationship Id="rId1324" Type="http://schemas.openxmlformats.org/officeDocument/2006/relationships/hyperlink" Target="https://event-wizard.com/OverviewDTAVTRAOnlineNov92021/0/register/" TargetMode="External"/><Relationship Id="rId30" Type="http://schemas.openxmlformats.org/officeDocument/2006/relationships/hyperlink" Target="https://foundrybc.ca/" TargetMode="External"/><Relationship Id="rId126" Type="http://schemas.openxmlformats.org/officeDocument/2006/relationships/hyperlink" Target="mailto:michelle_mhc@fisabc.ca" TargetMode="External"/><Relationship Id="rId333" Type="http://schemas.openxmlformats.org/officeDocument/2006/relationships/hyperlink" Target="https://www.eventbrite.ca/e/compassionate-systems-leadership-core-meet-up-tickets-605278252547" TargetMode="External"/><Relationship Id="rId540" Type="http://schemas.openxmlformats.org/officeDocument/2006/relationships/hyperlink" Target="https://us06web.zoom.us/meeting/register/tZ0rcOyoqz8uGNTtq-DweDa1mLJFP0IXhdUG" TargetMode="External"/><Relationship Id="rId778" Type="http://schemas.openxmlformats.org/officeDocument/2006/relationships/hyperlink" Target="https://docs.google.com/forms/d/e/1FAIpQLScQUQDpyMlpYDjknU2FUXfDrytrd0DbFToN8RWmGLXitek1YQ/viewform" TargetMode="External"/><Relationship Id="rId985" Type="http://schemas.openxmlformats.org/officeDocument/2006/relationships/hyperlink" Target="https://us06web.zoom.us/meeting/register/tZUlf--grTMjG9SsHuNVC619mobm6PVBZsD5" TargetMode="External"/><Relationship Id="rId1170" Type="http://schemas.openxmlformats.org/officeDocument/2006/relationships/hyperlink" Target="https://www2.gov.bc.ca/assets/gov/health/about-bc-s-health-care-system/office-of-the-provincial-health-officer/covid-19/covid-19-pho-order-school-staff.pdf" TargetMode="External"/><Relationship Id="rId638" Type="http://schemas.openxmlformats.org/officeDocument/2006/relationships/hyperlink" Target="https://www.eventbrite.ca/e/468140820797" TargetMode="External"/><Relationship Id="rId845" Type="http://schemas.openxmlformats.org/officeDocument/2006/relationships/hyperlink" Target="https://www2.gov.bc.ca/gov/content/education-training/k-12/administration/legislation-policy/glossary" TargetMode="External"/><Relationship Id="rId1030" Type="http://schemas.openxmlformats.org/officeDocument/2006/relationships/hyperlink" Target="https://event-wizard.com/SocialMediaAwarenessStudentMay112022/0/register/" TargetMode="External"/><Relationship Id="rId1268" Type="http://schemas.openxmlformats.org/officeDocument/2006/relationships/hyperlink" Target="mailto:jamie_mhc@fisabc.ca" TargetMode="External"/><Relationship Id="rId277" Type="http://schemas.openxmlformats.org/officeDocument/2006/relationships/hyperlink" Target="https://www.setbc.org/" TargetMode="External"/><Relationship Id="rId400"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484" Type="http://schemas.openxmlformats.org/officeDocument/2006/relationships/hyperlink" Target="https://fisabc.ca/media/video-gallery/" TargetMode="External"/><Relationship Id="rId705" Type="http://schemas.openxmlformats.org/officeDocument/2006/relationships/hyperlink" Target="https://www.eventbrite.ca/e/provincial-outreach-victoria-tuesday-january-17-2023-tickets-445836056647" TargetMode="External"/><Relationship Id="rId1128" Type="http://schemas.openxmlformats.org/officeDocument/2006/relationships/hyperlink" Target="https://www.bcschoolsports.ca/member-services/awards" TargetMode="External"/><Relationship Id="rId1335" Type="http://schemas.openxmlformats.org/officeDocument/2006/relationships/hyperlink" Target="https://www.yvr.ca/en/students" TargetMode="External"/><Relationship Id="rId137" Type="http://schemas.openxmlformats.org/officeDocument/2006/relationships/hyperlink" Target="mailto:rocio@fisabc.ca" TargetMode="External"/><Relationship Id="rId344" Type="http://schemas.openxmlformats.org/officeDocument/2006/relationships/hyperlink" Target="https://www.surveymonkey.com/r/BCFPRichmondJune9" TargetMode="External"/><Relationship Id="rId691" Type="http://schemas.openxmlformats.org/officeDocument/2006/relationships/hyperlink" Target="https://www.surveymonkey.com/r/PPDLMTB" TargetMode="External"/><Relationship Id="rId789" Type="http://schemas.openxmlformats.org/officeDocument/2006/relationships/hyperlink" Target="mailto:michelle_mhc@fisabc.ca" TargetMode="External"/><Relationship Id="rId912" Type="http://schemas.openxmlformats.org/officeDocument/2006/relationships/hyperlink" Target="https://www.setbc.org/" TargetMode="External"/><Relationship Id="rId996" Type="http://schemas.openxmlformats.org/officeDocument/2006/relationships/hyperlink" Target="https://www.bcschoolsports.ca/member-services/scholarships" TargetMode="External"/><Relationship Id="rId41" Type="http://schemas.openxmlformats.org/officeDocument/2006/relationships/hyperlink" Target="https://docs.google.com/forms/d/1MWUnhWiv3b4OWc2Gq6Ss_Jj6lpG2oqKCTDUbQQJMcSM/edit" TargetMode="External"/><Relationship Id="rId551" Type="http://schemas.openxmlformats.org/officeDocument/2006/relationships/hyperlink" Target="https://www.surveymonkey.com/r/PGApr29" TargetMode="External"/><Relationship Id="rId649" Type="http://schemas.openxmlformats.org/officeDocument/2006/relationships/hyperlink" Target="http://chartlab.ca/about-ydi/" TargetMode="External"/><Relationship Id="rId856" Type="http://schemas.openxmlformats.org/officeDocument/2006/relationships/hyperlink" Target="https://www.eventbrite.ca/e/ams-leadership-conference-july-4-6-2022-tickets-314949019997" TargetMode="External"/><Relationship Id="rId1181" Type="http://schemas.openxmlformats.org/officeDocument/2006/relationships/hyperlink" Target="https://www.bcedextranet.gov.bc.ca/educ_forms_service/daily-independent-student-survey.html" TargetMode="External"/><Relationship Id="rId1279" Type="http://schemas.openxmlformats.org/officeDocument/2006/relationships/hyperlink" Target="http://bchealthycommunities.ca/active-school-travel/" TargetMode="External"/><Relationship Id="rId190" Type="http://schemas.openxmlformats.org/officeDocument/2006/relationships/hyperlink" Target="https://www.fnesc.ca/lfp-institute/" TargetMode="External"/><Relationship Id="rId204" Type="http://schemas.openxmlformats.org/officeDocument/2006/relationships/hyperlink" Target="https://www2.gov.bc.ca/gov/content/education-training/k-12/teach/employer-support/letter-of-permission" TargetMode="External"/><Relationship Id="rId288" Type="http://schemas.openxmlformats.org/officeDocument/2006/relationships/hyperlink" Target="https://fisabc.ca/media/video-gallery/" TargetMode="External"/><Relationship Id="rId411" Type="http://schemas.openxmlformats.org/officeDocument/2006/relationships/hyperlink" Target="https://fisabc.ca/scholarships-awards/" TargetMode="External"/><Relationship Id="rId509" Type="http://schemas.openxmlformats.org/officeDocument/2006/relationships/hyperlink" Target="https://www.surveymonkey.com/r/FtStJohnEFP" TargetMode="External"/><Relationship Id="rId1041" Type="http://schemas.openxmlformats.org/officeDocument/2006/relationships/hyperlink" Target="https://engage.gov.bc.ca/app/uploads/sites/736/2022/03/fr-Indigenous-Grad-Requirement-Detailed-Overview.pdf" TargetMode="External"/><Relationship Id="rId1139" Type="http://schemas.openxmlformats.org/officeDocument/2006/relationships/hyperlink" Target="https://www.makeafuture.ca/" TargetMode="External"/><Relationship Id="rId1346" Type="http://schemas.openxmlformats.org/officeDocument/2006/relationships/hyperlink" Target="http://www.bccdc.ca/health-info/diseases-conditions/covid-19/data" TargetMode="External"/><Relationship Id="rId495" Type="http://schemas.openxmlformats.org/officeDocument/2006/relationships/hyperlink" Target="mailto:info@fisabc.ca" TargetMode="External"/><Relationship Id="rId716" Type="http://schemas.openxmlformats.org/officeDocument/2006/relationships/hyperlink" Target="http://chartlab.ca/about-ydi/" TargetMode="External"/><Relationship Id="rId923" Type="http://schemas.openxmlformats.org/officeDocument/2006/relationships/hyperlink" Target="https://fisabc.ca/media/video-gallery/" TargetMode="External"/><Relationship Id="rId52" Type="http://schemas.openxmlformats.org/officeDocument/2006/relationships/hyperlink" Target="https://docs.google.com/forms/u/1/d/1MWUnhWiv3b4OWc2Gq6Ss_Jj6lpG2oqKCTDUbQQJMcSM/edit" TargetMode="External"/><Relationship Id="rId148" Type="http://schemas.openxmlformats.org/officeDocument/2006/relationships/hyperlink" Target="mailto:Rocio@fisabc.ca" TargetMode="External"/><Relationship Id="rId355" Type="http://schemas.openxmlformats.org/officeDocument/2006/relationships/hyperlink" Target="https://www.eventbrite.ca/e/provincial-outreach-nanaimo-friday-may-26-2023-tickets-570862393787" TargetMode="External"/><Relationship Id="rId562" Type="http://schemas.openxmlformats.org/officeDocument/2006/relationships/hyperlink" Target="https://www.eventbrite.ca/e/468140820797" TargetMode="External"/><Relationship Id="rId1192" Type="http://schemas.openxmlformats.org/officeDocument/2006/relationships/hyperlink" Target="mailto:metrovandas@gmail.com" TargetMode="External"/><Relationship Id="rId1206" Type="http://schemas.openxmlformats.org/officeDocument/2006/relationships/hyperlink" Target="https://www.canada.ca/en/immigration-refugees-citizenship/services/coronavirus-covid19/students.html" TargetMode="External"/><Relationship Id="rId215" Type="http://schemas.openxmlformats.org/officeDocument/2006/relationships/hyperlink" Target="https://teacherregulation.gov.bc.ca/LoginInfo/YourAccountLogin.aspx" TargetMode="External"/><Relationship Id="rId422" Type="http://schemas.openxmlformats.org/officeDocument/2006/relationships/hyperlink" Target="https://us06web.zoom.us/meeting/register/tZcode-qqD4rGdED3fpkJieBYrIlN5DeebQB" TargetMode="External"/><Relationship Id="rId867" Type="http://schemas.openxmlformats.org/officeDocument/2006/relationships/hyperlink" Target="https://fisabc.ca/media/video-gallery/" TargetMode="External"/><Relationship Id="rId1052" Type="http://schemas.openxmlformats.org/officeDocument/2006/relationships/hyperlink" Target="https://engage.gov.bc.ca/app/uploads/sites/736/2022/03/FNESC-EDUC-Grad-Requirement-Two-Pager-March-4.pdf" TargetMode="External"/><Relationship Id="rId299" Type="http://schemas.openxmlformats.org/officeDocument/2006/relationships/hyperlink" Target="mailto:info@fisabc.ca" TargetMode="External"/><Relationship Id="rId727" Type="http://schemas.openxmlformats.org/officeDocument/2006/relationships/hyperlink" Target="https://www.surveymonkey.com/r/PPDLMTB" TargetMode="External"/><Relationship Id="rId934" Type="http://schemas.openxmlformats.org/officeDocument/2006/relationships/hyperlink" Target="mailto:michelle_mhc@fisabc.ca" TargetMode="External"/><Relationship Id="rId63" Type="http://schemas.openxmlformats.org/officeDocument/2006/relationships/hyperlink" Target="https://foundrybc.ca/" TargetMode="External"/><Relationship Id="rId159" Type="http://schemas.openxmlformats.org/officeDocument/2006/relationships/hyperlink" Target="mailto:rocio@fisabc.ca" TargetMode="External"/><Relationship Id="rId366" Type="http://schemas.openxmlformats.org/officeDocument/2006/relationships/hyperlink" Target="https://www.surveymonkey.com/r/C35PGK2" TargetMode="External"/><Relationship Id="rId573" Type="http://schemas.openxmlformats.org/officeDocument/2006/relationships/hyperlink" Target="mailto:info@fisabc.ca" TargetMode="External"/><Relationship Id="rId780" Type="http://schemas.openxmlformats.org/officeDocument/2006/relationships/hyperlink" Target="mailto:jamie_mhc@fisabc.ca" TargetMode="External"/><Relationship Id="rId1217" Type="http://schemas.openxmlformats.org/officeDocument/2006/relationships/hyperlink" Target="https://www2.gov.bc.ca/gov/content/education-training/k-12/teach/excellence-in-education" TargetMode="External"/><Relationship Id="rId226" Type="http://schemas.openxmlformats.org/officeDocument/2006/relationships/hyperlink" Target="https://www.fnesc.ca/lfp-institute/" TargetMode="External"/><Relationship Id="rId433" Type="http://schemas.openxmlformats.org/officeDocument/2006/relationships/hyperlink" Target="https://www.civicinfo.bc.ca/event/2023/FNESC-SpringInstitute" TargetMode="External"/><Relationship Id="rId878" Type="http://schemas.openxmlformats.org/officeDocument/2006/relationships/hyperlink" Target="https://fisabc.ca/media/video-gallery/" TargetMode="External"/><Relationship Id="rId1063" Type="http://schemas.openxmlformats.org/officeDocument/2006/relationships/hyperlink" Target="https://www.bcschoolsports.ca/member-services/scholarships" TargetMode="External"/><Relationship Id="rId1270" Type="http://schemas.openxmlformats.org/officeDocument/2006/relationships/hyperlink" Target="https://www2.gov.bc.ca/gov/content/covid-19/info/restrictions" TargetMode="External"/><Relationship Id="rId640" Type="http://schemas.openxmlformats.org/officeDocument/2006/relationships/hyperlink" Target="https://fisabc.ca/professional-learning/conflict-resolution-workshop/" TargetMode="External"/><Relationship Id="rId738" Type="http://schemas.openxmlformats.org/officeDocument/2006/relationships/hyperlink" Target="https://www2.gov.bc.ca/gov/content/family-social-supports/caring-for-young-children/space-creation-funding/childcare-new-spaces-fund" TargetMode="External"/><Relationship Id="rId945" Type="http://schemas.openxmlformats.org/officeDocument/2006/relationships/hyperlink" Target="mailto:info@fisabc.ca" TargetMode="External"/><Relationship Id="rId74" Type="http://schemas.openxmlformats.org/officeDocument/2006/relationships/hyperlink" Target="https://nactatr.regfox.com/bc-independent-schools-level-one-vtra-training-virtualremote" TargetMode="External"/><Relationship Id="rId377" Type="http://schemas.openxmlformats.org/officeDocument/2006/relationships/hyperlink" Target="https://fisabc.ca/media/video-gallery/" TargetMode="External"/><Relationship Id="rId500" Type="http://schemas.openxmlformats.org/officeDocument/2006/relationships/hyperlink" Target="http://www.fnesc.ca/lfp-institute/" TargetMode="External"/><Relationship Id="rId584" Type="http://schemas.openxmlformats.org/officeDocument/2006/relationships/hyperlink" Target="https://www.surveymonkey.com/r/NewWestFeb25" TargetMode="External"/><Relationship Id="rId805" Type="http://schemas.openxmlformats.org/officeDocument/2006/relationships/hyperlink" Target="https://news.gov.bc.ca/releases/2022ECC0057-001290" TargetMode="External"/><Relationship Id="rId1130" Type="http://schemas.openxmlformats.org/officeDocument/2006/relationships/hyperlink" Target="https://news.gov.bc.ca/releases/2022CFD0003-000171" TargetMode="External"/><Relationship Id="rId1228" Type="http://schemas.openxmlformats.org/officeDocument/2006/relationships/hyperlink" Target="https://bcpvpa.zoom.us/webinar/register/WN_Eb_jViGCQNWkwJI-3BW68w" TargetMode="External"/><Relationship Id="rId5" Type="http://schemas.openxmlformats.org/officeDocument/2006/relationships/hyperlink" Target="https://www2.gov.bc.ca/gov/content/gender-equity/pay-transparency-laws-in-bc" TargetMode="External"/><Relationship Id="rId237" Type="http://schemas.openxmlformats.org/officeDocument/2006/relationships/hyperlink" Target="https://www2.gov.bc.ca/gov/content/education-training/k-12/teach/employer-support/letter-of-permission" TargetMode="External"/><Relationship Id="rId791" Type="http://schemas.openxmlformats.org/officeDocument/2006/relationships/hyperlink" Target="https://www.bced.gov.bc.ca/erase/documents/erase-training-schedule.pdf" TargetMode="External"/><Relationship Id="rId889" Type="http://schemas.openxmlformats.org/officeDocument/2006/relationships/hyperlink" Target="https://fisabc.ca/media/video-gallery/" TargetMode="External"/><Relationship Id="rId1074" Type="http://schemas.openxmlformats.org/officeDocument/2006/relationships/hyperlink" Target="https://www.bcschoolsports.ca/member-services/scholarships" TargetMode="External"/><Relationship Id="rId444" Type="http://schemas.openxmlformats.org/officeDocument/2006/relationships/hyperlink" Target="https://www.eventbrite.ca/e/compassionate-systems-leadership-core-meet-up-tickets-554767142457" TargetMode="External"/><Relationship Id="rId651" Type="http://schemas.openxmlformats.org/officeDocument/2006/relationships/hyperlink" Target="https://sfu.zoom.us/rec/share/eHe36Yi7xaiMdkHfrpCOEDRWu5sLl9O_e6zKfGmvrhLYkEJEQzdtaFvcONV5ajcR.G2KSQMvRtzV-UmRo" TargetMode="External"/><Relationship Id="rId749" Type="http://schemas.openxmlformats.org/officeDocument/2006/relationships/hyperlink" Target="https://www.surveymonkey.com/r/PPDLMTB" TargetMode="External"/><Relationship Id="rId1281" Type="http://schemas.openxmlformats.org/officeDocument/2006/relationships/hyperlink" Target="https://engage.gov.bc.ca/govtogetherbc/consultation/studentreporting/" TargetMode="External"/><Relationship Id="rId290" Type="http://schemas.openxmlformats.org/officeDocument/2006/relationships/hyperlink" Target="https://www.setbc.org/student-service-request" TargetMode="External"/><Relationship Id="rId304" Type="http://schemas.openxmlformats.org/officeDocument/2006/relationships/hyperlink" Target="https://www.setbc.org/student-service-request" TargetMode="External"/><Relationship Id="rId388" Type="http://schemas.openxmlformats.org/officeDocument/2006/relationships/hyperlink" Target="https://www.surveymonkey.com/r/PGApr29" TargetMode="External"/><Relationship Id="rId511" Type="http://schemas.openxmlformats.org/officeDocument/2006/relationships/hyperlink" Target="https://www.surveymonkey.com/r/PGApr29" TargetMode="External"/><Relationship Id="rId609" Type="http://schemas.openxmlformats.org/officeDocument/2006/relationships/hyperlink" Target="https://fisabc.ca/media/video-gallery/" TargetMode="External"/><Relationship Id="rId956" Type="http://schemas.openxmlformats.org/officeDocument/2006/relationships/hyperlink" Target="https://bcsupportonline.com/ciep-training-resources.html" TargetMode="External"/><Relationship Id="rId1141" Type="http://schemas.openxmlformats.org/officeDocument/2006/relationships/hyperlink" Target="https://fisabc.ca/media/video-gallery/" TargetMode="External"/><Relationship Id="rId1239" Type="http://schemas.openxmlformats.org/officeDocument/2006/relationships/hyperlink" Target="https://us06web.zoom.us/meeting/register/tZIvd-6hrjsiGdRlYFDSfIdneLG3cf8ejvy-" TargetMode="External"/><Relationship Id="rId85" Type="http://schemas.openxmlformats.org/officeDocument/2006/relationships/hyperlink" Target="https://www.surveymonkey.com/r/FeedingFutures" TargetMode="External"/><Relationship Id="rId150" Type="http://schemas.openxmlformats.org/officeDocument/2006/relationships/hyperlink" Target="mailto:rocio@fisabc.ca" TargetMode="External"/><Relationship Id="rId595" Type="http://schemas.openxmlformats.org/officeDocument/2006/relationships/hyperlink" Target="https://www2.gov.bc.ca/gov/content/education-training/k-12/support/indigenous-focused-graduation-requirements" TargetMode="External"/><Relationship Id="rId816" Type="http://schemas.openxmlformats.org/officeDocument/2006/relationships/hyperlink" Target="https://www2.gov.bc.ca/gov/content/family-social-supports/caring-for-young-children/space-creation-funding/childcare-new-spaces-fund" TargetMode="External"/><Relationship Id="rId1001" Type="http://schemas.openxmlformats.org/officeDocument/2006/relationships/hyperlink" Target="https://us06web.zoom.us/meeting/register/tZIoc-mrqj0oE9zRh3qxhU2d6p4J-" TargetMode="External"/><Relationship Id="rId248" Type="http://schemas.openxmlformats.org/officeDocument/2006/relationships/hyperlink" Target="http://earlylearning.ubc.ca/mdi/" TargetMode="External"/><Relationship Id="rId455" Type="http://schemas.openxmlformats.org/officeDocument/2006/relationships/hyperlink" Target="https://www.surveymonkey.com/r/TerraceEFP" TargetMode="External"/><Relationship Id="rId662" Type="http://schemas.openxmlformats.org/officeDocument/2006/relationships/hyperlink" Target="mailto:info@fisabc.ca" TargetMode="External"/><Relationship Id="rId1085" Type="http://schemas.openxmlformats.org/officeDocument/2006/relationships/hyperlink" Target="http://www.bced.gov.bc.ca/bulletin/20220310/march-2022-summary-of-changes---communicable-disease-guidelines.pdf" TargetMode="External"/><Relationship Id="rId1292" Type="http://schemas.openxmlformats.org/officeDocument/2006/relationships/hyperlink" Target="mailto:jamie_mhc@fisabc.ca" TargetMode="External"/><Relationship Id="rId1306" Type="http://schemas.openxmlformats.org/officeDocument/2006/relationships/hyperlink" Target="http://www.bced.gov.bc.ca/erase/documents/erase-training-schedule.pdf" TargetMode="External"/><Relationship Id="rId12" Type="http://schemas.openxmlformats.org/officeDocument/2006/relationships/hyperlink" Target="https://us06web.zoom.us/meeting/register/tZIkdOqsrjoiE9w2RfoLgdt4xxx5WuONBIyF" TargetMode="External"/><Relationship Id="rId108" Type="http://schemas.openxmlformats.org/officeDocument/2006/relationships/hyperlink" Target="https://mdi.dashboard.earlylearning.ubc.ca/" TargetMode="External"/><Relationship Id="rId315" Type="http://schemas.openxmlformats.org/officeDocument/2006/relationships/hyperlink" Target="mailto:info@fisabc.ca" TargetMode="External"/><Relationship Id="rId522" Type="http://schemas.openxmlformats.org/officeDocument/2006/relationships/hyperlink" Target="https://www.bced.gov.bc.ca/erase/documents/erase-training-schedule.pdf" TargetMode="External"/><Relationship Id="rId967" Type="http://schemas.openxmlformats.org/officeDocument/2006/relationships/hyperlink" Target="https://us02web.zoom.us/j/83834222106?pwd=ZGVjQzNSaDc3bE9GZkxnNWF5b0hYUT09" TargetMode="External"/><Relationship Id="rId1152" Type="http://schemas.openxmlformats.org/officeDocument/2006/relationships/hyperlink" Target="https://fisabc.ca/media/video-gallery/" TargetMode="External"/><Relationship Id="rId96" Type="http://schemas.openxmlformats.org/officeDocument/2006/relationships/hyperlink" Target="mailto:michelle_mhc@fisabc.ca" TargetMode="External"/><Relationship Id="rId161" Type="http://schemas.openxmlformats.org/officeDocument/2006/relationships/hyperlink" Target="http://www.bced.gov.bc.ca/apps/imcl/imclWeb/IndSchool.do?school_category=Independent%20School" TargetMode="External"/><Relationship Id="rId399" Type="http://schemas.openxmlformats.org/officeDocument/2006/relationships/hyperlink" Target="https://www.awinfosys.com/bccie/" TargetMode="External"/><Relationship Id="rId827" Type="http://schemas.openxmlformats.org/officeDocument/2006/relationships/hyperlink" Target="https://www2.gov.bc.ca/gov/content/education-training/k-12/administration/legislation-policy/glossary" TargetMode="External"/><Relationship Id="rId1012" Type="http://schemas.openxmlformats.org/officeDocument/2006/relationships/hyperlink" Target="https://engage.gov.bc.ca/app/uploads/sites/736/2022/03/FNESC-EDUC-Grad-Requirement-Two-Pager-March-4.pdf" TargetMode="External"/><Relationship Id="rId259" Type="http://schemas.openxmlformats.org/officeDocument/2006/relationships/hyperlink" Target="https://www.surveymonkey.com/r/BCFPVirtualJune17" TargetMode="External"/><Relationship Id="rId466" Type="http://schemas.openxmlformats.org/officeDocument/2006/relationships/hyperlink" Target="https://fisabc.ca/scholarships-awards/" TargetMode="External"/><Relationship Id="rId673" Type="http://schemas.openxmlformats.org/officeDocument/2006/relationships/hyperlink" Target="https://www.bced.gov.bc.ca/erase/documents/erase-training-schedule.pdf" TargetMode="External"/><Relationship Id="rId880" Type="http://schemas.openxmlformats.org/officeDocument/2006/relationships/hyperlink" Target="mailto:michelle_mhc@fisabc.ca" TargetMode="External"/><Relationship Id="rId1096" Type="http://schemas.openxmlformats.org/officeDocument/2006/relationships/hyperlink" Target="http://www.bccdc.ca/health-info/diseases-conditions/covid-19/covid-19-vaccine/vaccines-for-covid-19" TargetMode="External"/><Relationship Id="rId1317" Type="http://schemas.openxmlformats.org/officeDocument/2006/relationships/hyperlink" Target="https://www2.gov.bc.ca/assets/gov/education/administration/kindergarten-to-grade-12/key-principles-and-strategies-for-k-12-mental-health-promotion.pdf" TargetMode="External"/><Relationship Id="rId23" Type="http://schemas.openxmlformats.org/officeDocument/2006/relationships/hyperlink" Target="mailto:michelle_mhc@fisabc.ca" TargetMode="External"/><Relationship Id="rId119" Type="http://schemas.openxmlformats.org/officeDocument/2006/relationships/hyperlink" Target="https://www.setbc.org/services/student-applications/" TargetMode="External"/><Relationship Id="rId326" Type="http://schemas.openxmlformats.org/officeDocument/2006/relationships/hyperlink" Target="https://www.surveymonkey.com/r/PGApr29" TargetMode="External"/><Relationship Id="rId533" Type="http://schemas.openxmlformats.org/officeDocument/2006/relationships/hyperlink" Target="mailto:info@fisabc.ca" TargetMode="External"/><Relationship Id="rId978" Type="http://schemas.openxmlformats.org/officeDocument/2006/relationships/hyperlink" Target="http://www.bced.gov.bc.ca/erase/documents/erase-training-schedule.pdf" TargetMode="External"/><Relationship Id="rId1163" Type="http://schemas.openxmlformats.org/officeDocument/2006/relationships/hyperlink" Target="mailto:kengleson@sd73.bc.ca" TargetMode="External"/><Relationship Id="rId740" Type="http://schemas.openxmlformats.org/officeDocument/2006/relationships/hyperlink" Target="https://fisabc.ca/media/video-gallery/" TargetMode="External"/><Relationship Id="rId838" Type="http://schemas.openxmlformats.org/officeDocument/2006/relationships/hyperlink" Target="https://www.surveymonkey.com/r/BCISVentilation" TargetMode="External"/><Relationship Id="rId1023" Type="http://schemas.openxmlformats.org/officeDocument/2006/relationships/hyperlink" Target="https://event-wizard.com/OverviewVTRADTAOnlineMay52022/0/register/" TargetMode="External"/><Relationship Id="rId172" Type="http://schemas.openxmlformats.org/officeDocument/2006/relationships/hyperlink" Target="https://www.fnesc.ca/lfp-institute/" TargetMode="External"/><Relationship Id="rId477" Type="http://schemas.openxmlformats.org/officeDocument/2006/relationships/hyperlink" Target="https://www.leg.bc.ca/parliamentary-business/legislation-debates-proceedings/42nd-parliament/4th-session/throne-speech" TargetMode="External"/><Relationship Id="rId600" Type="http://schemas.openxmlformats.org/officeDocument/2006/relationships/hyperlink" Target="https://www.surveymonkey.com/r/TerraceEFP" TargetMode="External"/><Relationship Id="rId684" Type="http://schemas.openxmlformats.org/officeDocument/2006/relationships/hyperlink" Target="mailto:nregush@cisva.bc.ca" TargetMode="External"/><Relationship Id="rId1230" Type="http://schemas.openxmlformats.org/officeDocument/2006/relationships/hyperlink" Target="https://www2.gov.bc.ca/gov/content/education-training/k-12/teach/excellence-in-education" TargetMode="External"/><Relationship Id="rId1328" Type="http://schemas.openxmlformats.org/officeDocument/2006/relationships/hyperlink" Target="https://www2.gov.bc.ca/assets/gov/education/administration/kindergarten-to-grade-12/independent-schools/student_record_independent_schools.pdf" TargetMode="External"/><Relationship Id="rId337" Type="http://schemas.openxmlformats.org/officeDocument/2006/relationships/hyperlink" Target="https://us06web.zoom.us/meeting/register/tZErfuusrjwiHtPYGsO8WNwl6KSWeFcvYPl0" TargetMode="External"/><Relationship Id="rId891" Type="http://schemas.openxmlformats.org/officeDocument/2006/relationships/hyperlink" Target="https://www.surveymonkey.com/r/TWYTYBX" TargetMode="External"/><Relationship Id="rId905" Type="http://schemas.openxmlformats.org/officeDocument/2006/relationships/hyperlink" Target="https://docs.google.com/forms/d/e/1FAIpQLScQUQDpyMlpYDjknU2FUXfDrytrd0DbFToN8RWmGLXitek1YQ/viewform" TargetMode="External"/><Relationship Id="rId989" Type="http://schemas.openxmlformats.org/officeDocument/2006/relationships/hyperlink" Target="https://event-wizard.com/OverviewVTRADTAOnlineMay52022/0/register/" TargetMode="External"/><Relationship Id="rId34" Type="http://schemas.openxmlformats.org/officeDocument/2006/relationships/hyperlink" Target="https://preventureprogram.com/" TargetMode="External"/><Relationship Id="rId544" Type="http://schemas.openxmlformats.org/officeDocument/2006/relationships/hyperlink" Target="https://fisabc.ca/professional-learning/conflict-resolution-workshop/" TargetMode="External"/><Relationship Id="rId751" Type="http://schemas.openxmlformats.org/officeDocument/2006/relationships/hyperlink" Target="https://www.surveymonkey.com/r/NewWestJan28" TargetMode="External"/><Relationship Id="rId849" Type="http://schemas.openxmlformats.org/officeDocument/2006/relationships/hyperlink" Target="mailto:michelle_mhc@fisabc.ca" TargetMode="External"/><Relationship Id="rId1174" Type="http://schemas.openxmlformats.org/officeDocument/2006/relationships/hyperlink" Target="mailto:michelle_mhc@fisabc.ca" TargetMode="External"/><Relationship Id="rId183" Type="http://schemas.openxmlformats.org/officeDocument/2006/relationships/hyperlink" Target="https://events.gov.bc.ca/educ-independent/event/annual-reporting-requirement-for-independent-schools-with-boarding-provisions/" TargetMode="External"/><Relationship Id="rId390" Type="http://schemas.openxmlformats.org/officeDocument/2006/relationships/hyperlink" Target="mailto:info@fisabc.ca" TargetMode="External"/><Relationship Id="rId404" Type="http://schemas.openxmlformats.org/officeDocument/2006/relationships/hyperlink" Target="https://www.eventbrite.ca/e/compassionate-systems-leadership-core-meet-up-tickets-570042320927" TargetMode="External"/><Relationship Id="rId611" Type="http://schemas.openxmlformats.org/officeDocument/2006/relationships/hyperlink" Target="mailto:info@fisabc.ca" TargetMode="External"/><Relationship Id="rId1034" Type="http://schemas.openxmlformats.org/officeDocument/2006/relationships/hyperlink" Target="https://phsa.zoom.us/webinar/register/u5EldOGopjMpGNOPuIgE4bskDpgTKb5eQNGh/success?user_id=k0eHyyZCRnaoSsdDOKeoMw&amp;timezone_id=America%2FVancouver" TargetMode="External"/><Relationship Id="rId1241" Type="http://schemas.openxmlformats.org/officeDocument/2006/relationships/hyperlink" Target="https://www2.gov.bc.ca/assets/gov/education/administration/kindergarten-to-grade-12/key-principles-and-strategies-for-k-12-mental-health-promotion.pdf" TargetMode="External"/><Relationship Id="rId1339" Type="http://schemas.openxmlformats.org/officeDocument/2006/relationships/hyperlink" Target="https://www.fraserhealth.ca/news/2021/Aug/fraser-health-releases-data-review-of-covid-19-transmission-in-surrey-schools" TargetMode="External"/><Relationship Id="rId250" Type="http://schemas.openxmlformats.org/officeDocument/2006/relationships/hyperlink" Target="https://us06web.zoom.us/meeting/register/tZErd-6urD4oG9wezZYPLP5NldmY77sU204l" TargetMode="External"/><Relationship Id="rId488" Type="http://schemas.openxmlformats.org/officeDocument/2006/relationships/hyperlink" Target="https://www.civicinfo.bc.ca/event/2023/FNESC-SpringInstitute" TargetMode="External"/><Relationship Id="rId695" Type="http://schemas.openxmlformats.org/officeDocument/2006/relationships/hyperlink" Target="https://earlylearning.ubc.ca/monitoring-system/mdi/mdi-overview/" TargetMode="External"/><Relationship Id="rId709" Type="http://schemas.openxmlformats.org/officeDocument/2006/relationships/hyperlink" Target="https://www.surveymonkey.com/r/6QFMBDK" TargetMode="External"/><Relationship Id="rId916" Type="http://schemas.openxmlformats.org/officeDocument/2006/relationships/hyperlink" Target="https://docs.google.com/forms/d/e/1FAIpQLScQUQDpyMlpYDjknU2FUXfDrytrd0DbFToN8RWmGLXitek1YQ/viewform" TargetMode="External"/><Relationship Id="rId1101" Type="http://schemas.openxmlformats.org/officeDocument/2006/relationships/hyperlink" Target="https://www2.gov.bc.ca/gov/content/family-social-supports/caring-for-young-children/childcarebc-engagement/focus-group-registration" TargetMode="External"/><Relationship Id="rId45" Type="http://schemas.openxmlformats.org/officeDocument/2006/relationships/hyperlink" Target="https://us06web.zoom.us/meeting/register/tZIkdOqsrjoiE9w2RfoLgdt4xxx5WuONBIyF" TargetMode="External"/><Relationship Id="rId110"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348" Type="http://schemas.openxmlformats.org/officeDocument/2006/relationships/hyperlink" Target="https://fisabc.ca/media/video-gallery/" TargetMode="External"/><Relationship Id="rId555" Type="http://schemas.openxmlformats.org/officeDocument/2006/relationships/hyperlink" Target="mailto:info@fisabc.ca" TargetMode="External"/><Relationship Id="rId762" Type="http://schemas.openxmlformats.org/officeDocument/2006/relationships/hyperlink" Target="mailto:jamie_mhc@fisabc.ca" TargetMode="External"/><Relationship Id="rId1185" Type="http://schemas.openxmlformats.org/officeDocument/2006/relationships/hyperlink" Target="mailto:metrovandas@gmail.com" TargetMode="External"/><Relationship Id="rId194" Type="http://schemas.openxmlformats.org/officeDocument/2006/relationships/hyperlink" Target="https://search.onlinelearningbc.com/sites/search.onlinelearningbc.com/files/pdf/OLBC_AQA.pdf" TargetMode="External"/><Relationship Id="rId208" Type="http://schemas.openxmlformats.org/officeDocument/2006/relationships/hyperlink" Target="https://bcsupportonline.com/playvideo.php?file=myedbc-videos/Intro-To-New-School-2023-Mar-9th.mp4" TargetMode="External"/><Relationship Id="rId415" Type="http://schemas.openxmlformats.org/officeDocument/2006/relationships/hyperlink" Target="https://www.surveymonkey.com/r/PGApr29" TargetMode="External"/><Relationship Id="rId622" Type="http://schemas.openxmlformats.org/officeDocument/2006/relationships/hyperlink" Target="https://www.eventbrite.ca/e/provincial-outreach-victoria-tuesday-january-17-2023-tickets-445836056647" TargetMode="External"/><Relationship Id="rId1045" Type="http://schemas.openxmlformats.org/officeDocument/2006/relationships/hyperlink" Target="http://www.cpabc.ca/conferences/" TargetMode="External"/><Relationship Id="rId1252" Type="http://schemas.openxmlformats.org/officeDocument/2006/relationships/hyperlink" Target="https://us06web.zoom.us/j/83096226970?pwd=bGJuWjdMZGhQUUk5MUhIRERZWHdWUT09" TargetMode="External"/><Relationship Id="rId261" Type="http://schemas.openxmlformats.org/officeDocument/2006/relationships/hyperlink" Target="mailto:info@fisabc.ca" TargetMode="External"/><Relationship Id="rId499" Type="http://schemas.openxmlformats.org/officeDocument/2006/relationships/hyperlink" Target="https://us06web.zoom.us/meeting/register/tZcode-qqD4rGdED3fpkJieBYrIlN5DeebQB" TargetMode="External"/><Relationship Id="rId927" Type="http://schemas.openxmlformats.org/officeDocument/2006/relationships/hyperlink" Target="mailto:info@fisabc.ca" TargetMode="External"/><Relationship Id="rId1112" Type="http://schemas.openxmlformats.org/officeDocument/2006/relationships/hyperlink" Target="mailto:info@bcschoolsports.ca" TargetMode="External"/><Relationship Id="rId56" Type="http://schemas.openxmlformats.org/officeDocument/2006/relationships/hyperlink" Target="https://foundrybc.ca/" TargetMode="External"/><Relationship Id="rId359" Type="http://schemas.openxmlformats.org/officeDocument/2006/relationships/hyperlink" Target="https://www.surveymonkey.com/r/VirtualEFP10-12" TargetMode="External"/><Relationship Id="rId566" Type="http://schemas.openxmlformats.org/officeDocument/2006/relationships/hyperlink" Target="https://www.surveymonkey.com/r/courtenayEFP" TargetMode="External"/><Relationship Id="rId773" Type="http://schemas.openxmlformats.org/officeDocument/2006/relationships/hyperlink" Target="https://sfu.zoom.us/j/61015441355?pwd=dkFGTVNvbkFBTndqN3VsTXRJRXBmZz09" TargetMode="External"/><Relationship Id="rId1196" Type="http://schemas.openxmlformats.org/officeDocument/2006/relationships/hyperlink" Target="https://us3.campaign-archive.com/?e=__test_email__&amp;u=0984bae2b3c2e600765133706&amp;id=eba7298ef1" TargetMode="External"/><Relationship Id="rId121" Type="http://schemas.openxmlformats.org/officeDocument/2006/relationships/hyperlink" Target="https://www.bced.gov.bc.ca/erase/documents/erase-training-schedule.pdf" TargetMode="External"/><Relationship Id="rId219" Type="http://schemas.openxmlformats.org/officeDocument/2006/relationships/hyperlink" Target="https://fisabc.ca/wp-content/uploads/2023/06/FISA-Executive-Assistant-Posting-2023-1.pdf" TargetMode="External"/><Relationship Id="rId426" Type="http://schemas.openxmlformats.org/officeDocument/2006/relationships/hyperlink" Target="https://us02web.zoom.us/j/89277925688?pwd=dHNrazhGS1BCQi9jRTFXUkExbDFzUT09" TargetMode="External"/><Relationship Id="rId633" Type="http://schemas.openxmlformats.org/officeDocument/2006/relationships/hyperlink" Target="https://engage.gov.bc.ca/app/uploads/sites/121/2021/09/Draft-K-12-Student-Reporting-Policy.pdf" TargetMode="External"/><Relationship Id="rId980" Type="http://schemas.openxmlformats.org/officeDocument/2006/relationships/hyperlink" Target="https://www.canada.ca/en/public-health/news/2022/04/government-of-canada-announces-additional-easing-of-border-measures-effective-april-25.html" TargetMode="External"/><Relationship Id="rId1056" Type="http://schemas.openxmlformats.org/officeDocument/2006/relationships/hyperlink" Target="https://engage.gov.bc.ca/indigenousgradrequirement/" TargetMode="External"/><Relationship Id="rId1263"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40" Type="http://schemas.openxmlformats.org/officeDocument/2006/relationships/hyperlink" Target="https://www.eventbrite.ca/e/provincial-outreach-smithers-tuesday-october-4-2022-tickets-372265655597" TargetMode="External"/><Relationship Id="rId938" Type="http://schemas.openxmlformats.org/officeDocument/2006/relationships/hyperlink" Target="https://bcsupportonline.com/ciep-training-resources.html" TargetMode="External"/><Relationship Id="rId67" Type="http://schemas.openxmlformats.org/officeDocument/2006/relationships/hyperlink" Target="https://us06web.zoom.us/meeting/register/tZApfuyppj0vE9bKN08F1oMcqQUAi7tG88G6" TargetMode="External"/><Relationship Id="rId272" Type="http://schemas.openxmlformats.org/officeDocument/2006/relationships/hyperlink" Target="mailto:info@fisabc.ca" TargetMode="External"/><Relationship Id="rId577" Type="http://schemas.openxmlformats.org/officeDocument/2006/relationships/hyperlink" Target="mailto:shawn@fisabc.ca" TargetMode="External"/><Relationship Id="rId700" Type="http://schemas.openxmlformats.org/officeDocument/2006/relationships/hyperlink" Target="mailto:ydi@sfu.ca" TargetMode="External"/><Relationship Id="rId1123" Type="http://schemas.openxmlformats.org/officeDocument/2006/relationships/hyperlink" Target="https://www2.gov.bc.ca/assets/gov/health/about-bc-s-health-care-system/office-of-the-provincial-health-officer/covid-19/covid-19-pho-order-gatherings-events.pdf" TargetMode="External"/><Relationship Id="rId1330" Type="http://schemas.openxmlformats.org/officeDocument/2006/relationships/hyperlink" Target="https://fisabc.ca/" TargetMode="External"/><Relationship Id="rId132" Type="http://schemas.openxmlformats.org/officeDocument/2006/relationships/hyperlink" Target="https://fisabc.ca/media/video-gallery/" TargetMode="External"/><Relationship Id="rId784" Type="http://schemas.openxmlformats.org/officeDocument/2006/relationships/hyperlink" Target="https://www.eventbrite.ca/e/provincial-outreach-pro-d-prince-george-friday-october-7-2022-tickets-372288142857" TargetMode="External"/><Relationship Id="rId991" Type="http://schemas.openxmlformats.org/officeDocument/2006/relationships/hyperlink" Target="http://www.bced.gov.bc.ca/erase/documents/erase-training-schedule.pdf" TargetMode="External"/><Relationship Id="rId1067" Type="http://schemas.openxmlformats.org/officeDocument/2006/relationships/hyperlink" Target="http://www.bced.gov.bc.ca/bulletin/20220324/DM_Ind_School_Special_Bulletin_March_24_2022.pdf" TargetMode="External"/><Relationship Id="rId437" Type="http://schemas.openxmlformats.org/officeDocument/2006/relationships/hyperlink" Target="https://www.surveymonkey.com/r/PGApr29" TargetMode="External"/><Relationship Id="rId644" Type="http://schemas.openxmlformats.org/officeDocument/2006/relationships/hyperlink" Target="https://event-wizard.com/FundamentalsofDTANov3020222/0/register/?r=" TargetMode="External"/><Relationship Id="rId851" Type="http://schemas.openxmlformats.org/officeDocument/2006/relationships/hyperlink" Target="https://fisabc.ca/media/video-gallery/" TargetMode="External"/><Relationship Id="rId1274" Type="http://schemas.openxmlformats.org/officeDocument/2006/relationships/hyperlink" Target="https://www.surveymonkey.com/r/G6V7LCX" TargetMode="External"/><Relationship Id="rId283" Type="http://schemas.openxmlformats.org/officeDocument/2006/relationships/hyperlink" Target="https://www.surveymonkey.com/r/C35PGK2" TargetMode="External"/><Relationship Id="rId490" Type="http://schemas.openxmlformats.org/officeDocument/2006/relationships/hyperlink" Target="https://www.surveymonkey.com/r/TerraceEFP" TargetMode="External"/><Relationship Id="rId504" Type="http://schemas.openxmlformats.org/officeDocument/2006/relationships/hyperlink" Target="mailto:info@fisabc.ca" TargetMode="External"/><Relationship Id="rId711" Type="http://schemas.openxmlformats.org/officeDocument/2006/relationships/hyperlink" Target="https://www.surveymonkey.com/r/NewWestFeb25" TargetMode="External"/><Relationship Id="rId949" Type="http://schemas.openxmlformats.org/officeDocument/2006/relationships/hyperlink" Target="https://us06web.zoom.us/meeting/register/tZ0qf-2rpjkiGNWwnVlrJwdhW9PkPEQ9gXrz" TargetMode="External"/><Relationship Id="rId1134" Type="http://schemas.openxmlformats.org/officeDocument/2006/relationships/hyperlink" Target="https://us06web.zoom.us/meeting/register/tZUuf--srjopHNRlUKJjVP1uihX-anz2kgHy" TargetMode="External"/><Relationship Id="rId1341" Type="http://schemas.openxmlformats.org/officeDocument/2006/relationships/hyperlink" Target="https://www2.gov.bc.ca/gov/content/education-training/k-12/administration/program-management/international-education/resources" TargetMode="External"/><Relationship Id="rId78" Type="http://schemas.openxmlformats.org/officeDocument/2006/relationships/hyperlink" Target="https://docs.google.com/forms/d/1MWUnhWiv3b4OWc2Gq6Ss_Jj6lpG2oqKCTDUbQQJMcSM/edit" TargetMode="External"/><Relationship Id="rId143" Type="http://schemas.openxmlformats.org/officeDocument/2006/relationships/hyperlink" Target="https://www2.gov.bc.ca/gov/content/education-training/k-12/teach/become-a-teacher/types/independent-teaching-certificate/istc-requirements" TargetMode="External"/><Relationship Id="rId350" Type="http://schemas.openxmlformats.org/officeDocument/2006/relationships/hyperlink" Target="https://www.surveymonkey.com/r/C35PGK2" TargetMode="External"/><Relationship Id="rId588" Type="http://schemas.openxmlformats.org/officeDocument/2006/relationships/hyperlink" Target="https://www.surveymonkey.com/r/FtStJohnEFP" TargetMode="External"/><Relationship Id="rId795" Type="http://schemas.openxmlformats.org/officeDocument/2006/relationships/hyperlink" Target="mailto:admin@meadowmontessori.ca" TargetMode="External"/><Relationship Id="rId809" Type="http://schemas.openxmlformats.org/officeDocument/2006/relationships/hyperlink" Target="https://news.gov.bc.ca/releases/2022ECC0057-001290" TargetMode="External"/><Relationship Id="rId1201" Type="http://schemas.openxmlformats.org/officeDocument/2006/relationships/hyperlink" Target="https://www.youtube.com/watch?v=uQSmm4mW1xY" TargetMode="External"/><Relationship Id="rId9" Type="http://schemas.openxmlformats.org/officeDocument/2006/relationships/hyperlink" Target="mailto:michelle_mhc@fisabc.ca" TargetMode="External"/><Relationship Id="rId210" Type="http://schemas.openxmlformats.org/officeDocument/2006/relationships/hyperlink" Target="https://www.fnesc.ca/lfp-institute/" TargetMode="External"/><Relationship Id="rId448" Type="http://schemas.openxmlformats.org/officeDocument/2006/relationships/hyperlink" Target="mailto:andrewsmit@bcsupportonline.com" TargetMode="External"/><Relationship Id="rId655"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862" Type="http://schemas.openxmlformats.org/officeDocument/2006/relationships/hyperlink" Target="https://fisabc.ca/media/video-gallery/" TargetMode="External"/><Relationship Id="rId1078" Type="http://schemas.openxmlformats.org/officeDocument/2006/relationships/hyperlink" Target="https://www.wellbeingbc.ca/school-toolkit" TargetMode="External"/><Relationship Id="rId1285" Type="http://schemas.openxmlformats.org/officeDocument/2006/relationships/hyperlink" Target="http://www.bced.gov.bc.ca/bulletin/20211022/october-22-covid-19-update-is.pdf" TargetMode="External"/><Relationship Id="rId294" Type="http://schemas.openxmlformats.org/officeDocument/2006/relationships/hyperlink" Target="https://www.surveymonkey.com/r/Train-the-TrainerJune10" TargetMode="External"/><Relationship Id="rId308" Type="http://schemas.openxmlformats.org/officeDocument/2006/relationships/hyperlink" Target="https://www.surveymonkey.com/r/VirtualEFP10-12" TargetMode="External"/><Relationship Id="rId515" Type="http://schemas.openxmlformats.org/officeDocument/2006/relationships/hyperlink" Target="https://us06web.zoom.us/meeting/register/tZ0rcOyoqz8uGNTtq-DweDa1mLJFP0IXhdUG" TargetMode="External"/><Relationship Id="rId722" Type="http://schemas.openxmlformats.org/officeDocument/2006/relationships/hyperlink" Target="https://www.eventbrite.ca/e/provincial-outreach-victoria-tuesday-january-17-2023-tickets-445836056647" TargetMode="External"/><Relationship Id="rId1145" Type="http://schemas.openxmlformats.org/officeDocument/2006/relationships/hyperlink" Target="https://us06web.zoom.us/meeting/register/tZUuf--srjopHNRlUKJjVP1uihX-anz2kgHy" TargetMode="External"/><Relationship Id="rId89" Type="http://schemas.openxmlformats.org/officeDocument/2006/relationships/hyperlink" Target="https://events.gov.bc.ca/educ-independent/event/confirm-safe-school-coordinator/" TargetMode="External"/><Relationship Id="rId154" Type="http://schemas.openxmlformats.org/officeDocument/2006/relationships/hyperlink" Target="mailto:michelle_mhc@fisabc.ca" TargetMode="External"/><Relationship Id="rId361" Type="http://schemas.openxmlformats.org/officeDocument/2006/relationships/hyperlink" Target="https://www2.gov.bc.ca/assets/gov/education/kindergarten-to-grade-12/support/satisfaction-survey/sls-administration-manual.pdf" TargetMode="External"/><Relationship Id="rId599" Type="http://schemas.openxmlformats.org/officeDocument/2006/relationships/hyperlink" Target="https://www.surveymonkey.com/r/VictoriaEFP" TargetMode="External"/><Relationship Id="rId1005" Type="http://schemas.openxmlformats.org/officeDocument/2006/relationships/hyperlink" Target="https://bcpvpa.zoom.us/webinar/register/WN_C-RaNe5vR1GO3G7jh-rk-w" TargetMode="External"/><Relationship Id="rId1212" Type="http://schemas.openxmlformats.org/officeDocument/2006/relationships/hyperlink" Target="https://www.canada.ca/en/immigration-refugees-citizenship/services/coronavirus-covid19/students.html" TargetMode="External"/><Relationship Id="rId459" Type="http://schemas.openxmlformats.org/officeDocument/2006/relationships/hyperlink" Target="https://www.surveymonkey.com/r/C35PGK2" TargetMode="External"/><Relationship Id="rId666" Type="http://schemas.openxmlformats.org/officeDocument/2006/relationships/hyperlink" Target="https://www.eventbrite.ca/e/468140820797" TargetMode="External"/><Relationship Id="rId873" Type="http://schemas.openxmlformats.org/officeDocument/2006/relationships/hyperlink" Target="https://fisabc.ca/media/video-gallery/" TargetMode="External"/><Relationship Id="rId1089" Type="http://schemas.openxmlformats.org/officeDocument/2006/relationships/hyperlink" Target="https://www.surveymonkey.com/r/HSRATRequest" TargetMode="External"/><Relationship Id="rId1296" Type="http://schemas.openxmlformats.org/officeDocument/2006/relationships/hyperlink" Target="https://us06web.zoom.us/j/84024454538?pwd=cHl4QlpXMGZyZnBnWkQydUdSTGlGdz09" TargetMode="External"/><Relationship Id="rId16" Type="http://schemas.openxmlformats.org/officeDocument/2006/relationships/hyperlink" Target="https://foundrybc.ca/" TargetMode="External"/><Relationship Id="rId221" Type="http://schemas.openxmlformats.org/officeDocument/2006/relationships/hyperlink" Target="https://www2.gov.bc.ca/gov/content/education-training/k-12/teach/employer-support/letter-of-permission" TargetMode="External"/><Relationship Id="rId319" Type="http://schemas.openxmlformats.org/officeDocument/2006/relationships/hyperlink" Target="https://www.setbc.org/student-service-request" TargetMode="External"/><Relationship Id="rId526" Type="http://schemas.openxmlformats.org/officeDocument/2006/relationships/hyperlink" Target="https://www.surveymonkey.com/r/courtenayEFP" TargetMode="External"/><Relationship Id="rId1156" Type="http://schemas.openxmlformats.org/officeDocument/2006/relationships/hyperlink" Target="mailto:kengleson@sd73.bc.ca" TargetMode="External"/><Relationship Id="rId733" Type="http://schemas.openxmlformats.org/officeDocument/2006/relationships/hyperlink" Target="https://docs.google.com/forms/d/e/1FAIpQLScQUQDpyMlpYDjknU2FUXfDrytrd0DbFToN8RWmGLXitek1YQ/viewform" TargetMode="External"/><Relationship Id="rId940" Type="http://schemas.openxmlformats.org/officeDocument/2006/relationships/hyperlink" Target="https://us06web.zoom.us/meeting/register/tZUlf--grTMjG9SsHuNVC619mobm6PVBZsD5" TargetMode="External"/><Relationship Id="rId1016" Type="http://schemas.openxmlformats.org/officeDocument/2006/relationships/hyperlink" Target="https://engage.gov.bc.ca/indigenousgradrequirement/" TargetMode="External"/><Relationship Id="rId165" Type="http://schemas.openxmlformats.org/officeDocument/2006/relationships/hyperlink" Target="mailto:michelle_mhc@fisabc.ca" TargetMode="External"/><Relationship Id="rId372" Type="http://schemas.openxmlformats.org/officeDocument/2006/relationships/hyperlink" Target="https://www2.gov.bc.ca/gov/content/education-training/k-12/support/student-learning-survey" TargetMode="External"/><Relationship Id="rId677" Type="http://schemas.openxmlformats.org/officeDocument/2006/relationships/hyperlink" Target="http://chartlab.ca/about-ydi/" TargetMode="External"/><Relationship Id="rId800" Type="http://schemas.openxmlformats.org/officeDocument/2006/relationships/hyperlink" Target="https://www.eventbrite.ca/e/provincial-outreach-pro-d-dawson-creek-thursday-october-6-2022-tickets-372284491937" TargetMode="External"/><Relationship Id="rId1223" Type="http://schemas.openxmlformats.org/officeDocument/2006/relationships/hyperlink" Target="http://www.bced.gov.bc.ca/bulletin/20211203/access2.pdf" TargetMode="External"/><Relationship Id="rId232" Type="http://schemas.openxmlformats.org/officeDocument/2006/relationships/hyperlink" Target="https://fisabc.ca/" TargetMode="External"/><Relationship Id="rId884" Type="http://schemas.openxmlformats.org/officeDocument/2006/relationships/hyperlink" Target="mailto:Janet@fisabc.ca" TargetMode="External"/><Relationship Id="rId27" Type="http://schemas.openxmlformats.org/officeDocument/2006/relationships/hyperlink" Target="https://foundrybc.ca/" TargetMode="External"/><Relationship Id="rId537" Type="http://schemas.openxmlformats.org/officeDocument/2006/relationships/hyperlink" Target="https://fisabc.ca/employment/" TargetMode="External"/><Relationship Id="rId744" Type="http://schemas.openxmlformats.org/officeDocument/2006/relationships/hyperlink" Target="https://www.eventbrite.ca/e/provincial-outreach-victoria-tuesday-january-17-2023-tickets-445836056647" TargetMode="External"/><Relationship Id="rId951" Type="http://schemas.openxmlformats.org/officeDocument/2006/relationships/hyperlink" Target="https://docs.google.com/forms/d/e/1FAIpQLScQUQDpyMlpYDjknU2FUXfDrytrd0DbFToN8RWmGLXitek1YQ/viewform" TargetMode="External"/><Relationship Id="rId1167" Type="http://schemas.openxmlformats.org/officeDocument/2006/relationships/hyperlink" Target="mailto:educ.srsd@gov.bc.ca" TargetMode="External"/><Relationship Id="rId80" Type="http://schemas.openxmlformats.org/officeDocument/2006/relationships/hyperlink" Target="mailto:jamie_mhc@fisabc.ca" TargetMode="External"/><Relationship Id="rId176" Type="http://schemas.openxmlformats.org/officeDocument/2006/relationships/hyperlink" Target="mailto:jamie_mhc@fisabc.ca" TargetMode="External"/><Relationship Id="rId383" Type="http://schemas.openxmlformats.org/officeDocument/2006/relationships/hyperlink" Target="http://bcsupportonline.com/" TargetMode="External"/><Relationship Id="rId590" Type="http://schemas.openxmlformats.org/officeDocument/2006/relationships/hyperlink" Target="https://www.surveymonkey.com/r/PGApr29" TargetMode="External"/><Relationship Id="rId604" Type="http://schemas.openxmlformats.org/officeDocument/2006/relationships/hyperlink" Target="https://www2.gov.bc.ca/gov/content/family-social-supports/caring-for-young-children/space-creation-funding/childcare-new-spaces-fund" TargetMode="External"/><Relationship Id="rId811" Type="http://schemas.openxmlformats.org/officeDocument/2006/relationships/hyperlink" Target="https://fisabc.ca/services/schools/formsapplications/" TargetMode="External"/><Relationship Id="rId1027" Type="http://schemas.openxmlformats.org/officeDocument/2006/relationships/hyperlink" Target="https://event-wizard.com/FundamentalsofDTAMay252022/0/register/" TargetMode="External"/><Relationship Id="rId1234" Type="http://schemas.openxmlformats.org/officeDocument/2006/relationships/hyperlink" Target="mailto:ISCovidLead@fisabc.ca" TargetMode="External"/><Relationship Id="rId243" Type="http://schemas.openxmlformats.org/officeDocument/2006/relationships/hyperlink" Target="https://www.eventbrite.ca/e/4th-annual-ams-leadership-conference-abbotsford-july-5-7-2023-tickets-628765262827" TargetMode="External"/><Relationship Id="rId450" Type="http://schemas.openxmlformats.org/officeDocument/2006/relationships/hyperlink" Target="https://fisabc.ca/scholarships-awards/" TargetMode="External"/><Relationship Id="rId688" Type="http://schemas.openxmlformats.org/officeDocument/2006/relationships/hyperlink" Target="https://www.eventbrite.ca/e/provincial-outreach-cranbrook-friday-january-27-2023-tickets-445806969647" TargetMode="External"/><Relationship Id="rId895" Type="http://schemas.openxmlformats.org/officeDocument/2006/relationships/hyperlink" Target="https://docs.google.com/forms/d/e/1FAIpQLScQUQDpyMlpYDjknU2FUXfDrytrd0DbFToN8RWmGLXitek1YQ/viewform" TargetMode="External"/><Relationship Id="rId909" Type="http://schemas.openxmlformats.org/officeDocument/2006/relationships/hyperlink" Target="https://www.dropbox.com/s/0i5angytu29gk65/May%2020%2C%202022%20enclosure%201968%20May%20Legal%20Recognition%20and%20Funding.pdf?dl=0" TargetMode="External"/><Relationship Id="rId1080" Type="http://schemas.openxmlformats.org/officeDocument/2006/relationships/hyperlink" Target="https://www2.gov.bc.ca/gov/content/education-training/k-12/administration/legislation-policy/independent-schools/educational-standards-for-independent-schools" TargetMode="External"/><Relationship Id="rId1301" Type="http://schemas.openxmlformats.org/officeDocument/2006/relationships/hyperlink" Target="https://www.surveymonkey.com/r/GBB820" TargetMode="External"/><Relationship Id="rId38" Type="http://schemas.openxmlformats.org/officeDocument/2006/relationships/hyperlink" Target="https://preventureprogram.com/" TargetMode="External"/><Relationship Id="rId103" Type="http://schemas.openxmlformats.org/officeDocument/2006/relationships/hyperlink" Target="https://www.setbc.org/services/student-applications/" TargetMode="External"/><Relationship Id="rId310" Type="http://schemas.openxmlformats.org/officeDocument/2006/relationships/hyperlink" Target="https://www.surveymonkey.com/r/Train-the-TrainerJune10" TargetMode="External"/><Relationship Id="rId548" Type="http://schemas.openxmlformats.org/officeDocument/2006/relationships/hyperlink" Target="https://www.surveymonkey.com/r/TerraceEFP" TargetMode="External"/><Relationship Id="rId755" Type="http://schemas.openxmlformats.org/officeDocument/2006/relationships/hyperlink" Target="https://www2.gov.bc.ca/assets/gov/education/administration/kindergarten-to-grade-12/assessment/fsa-administration-manual.pdf" TargetMode="External"/><Relationship Id="rId962" Type="http://schemas.openxmlformats.org/officeDocument/2006/relationships/hyperlink" Target="https://may7icare.ca/" TargetMode="External"/><Relationship Id="rId1178" Type="http://schemas.openxmlformats.org/officeDocument/2006/relationships/hyperlink" Target="https://us06web.zoom.us/meeting/register/tZEtcuytrzsqGdGaZSVcMWf6VU5sxy6XC4op" TargetMode="External"/><Relationship Id="rId91" Type="http://schemas.openxmlformats.org/officeDocument/2006/relationships/hyperlink" Target="https://nactatr.regfox.com/bc-independent-schools-level-one-vtra-training-virtualremote" TargetMode="External"/><Relationship Id="rId187" Type="http://schemas.openxmlformats.org/officeDocument/2006/relationships/hyperlink" Target="https://search.onlinelearningbc.com/sites/search.onlinelearningbc.com/files/pdf/OLBC_AQA.pdf" TargetMode="External"/><Relationship Id="rId394" Type="http://schemas.openxmlformats.org/officeDocument/2006/relationships/hyperlink" Target="https://www.eventbrite.ca/e/provincial-outreach-nanaimo-friday-may-26-2023-tickets-570862393787" TargetMode="External"/><Relationship Id="rId408" Type="http://schemas.openxmlformats.org/officeDocument/2006/relationships/hyperlink" Target="https://bcsupportonline.com/joining-myeducationbc-independent-schools-fisa.html" TargetMode="External"/><Relationship Id="rId615" Type="http://schemas.openxmlformats.org/officeDocument/2006/relationships/hyperlink" Target="https://www.eventbrite.ca/e/468140820797" TargetMode="External"/><Relationship Id="rId822" Type="http://schemas.openxmlformats.org/officeDocument/2006/relationships/hyperlink" Target="https://www.surveymonkey.com/r/BCISVentilation" TargetMode="External"/><Relationship Id="rId1038" Type="http://schemas.openxmlformats.org/officeDocument/2006/relationships/hyperlink" Target="https://engage.gov.bc.ca/app/uploads/sites/736/2022/03/FNESC-EDUC-Grad-Requirement-Two-Pager-March-4.pdf" TargetMode="External"/><Relationship Id="rId1245" Type="http://schemas.openxmlformats.org/officeDocument/2006/relationships/hyperlink" Target="https://bcpvpa.zoom.us/webinar/register/WN_Eb_jViGCQNWkwJI-3BW68w" TargetMode="External"/><Relationship Id="rId254" Type="http://schemas.openxmlformats.org/officeDocument/2006/relationships/hyperlink" Target="mailto:andrea@bcpvpa.bc.ca" TargetMode="External"/><Relationship Id="rId699" Type="http://schemas.openxmlformats.org/officeDocument/2006/relationships/hyperlink" Target="http://chartlab.ca/about-ydi/" TargetMode="External"/><Relationship Id="rId1091" Type="http://schemas.openxmlformats.org/officeDocument/2006/relationships/hyperlink" Target="https://feedback.engage.gov.bc.ca/727126?lang=en" TargetMode="External"/><Relationship Id="rId1105" Type="http://schemas.openxmlformats.org/officeDocument/2006/relationships/hyperlink" Target="https://www2.gov.bc.ca/assets/gov/education/administration/kindergarten-to-grade-12/exams/graduation-assessments.pdf" TargetMode="External"/><Relationship Id="rId1312" Type="http://schemas.openxmlformats.org/officeDocument/2006/relationships/hyperlink" Target="https://www2.gov.bc.ca/assets/gov/education/administration/kindergarten-to-grade-12/safe-caring-orderly/k-12-covid-19-health-safety-guidlines.pdf" TargetMode="External"/><Relationship Id="rId49" Type="http://schemas.openxmlformats.org/officeDocument/2006/relationships/hyperlink" Target="https://foundrybc.ca/" TargetMode="External"/><Relationship Id="rId114" Type="http://schemas.openxmlformats.org/officeDocument/2006/relationships/hyperlink" Target="https://fisabc.ca/" TargetMode="External"/><Relationship Id="rId461" Type="http://schemas.openxmlformats.org/officeDocument/2006/relationships/hyperlink" Target="https://us06web.zoom.us/meeting/register/tZAldu2przwuHdT272F4Yqiy00DRr_GJAFwi" TargetMode="External"/><Relationship Id="rId559" Type="http://schemas.openxmlformats.org/officeDocument/2006/relationships/hyperlink" Target="https://us06web.zoom.us/meeting/register/tZ0rcOyoqz8uGNTtq-DweDa1mLJFP0IXhdUG" TargetMode="External"/><Relationship Id="rId766" Type="http://schemas.openxmlformats.org/officeDocument/2006/relationships/hyperlink" Target="https://www.eventbrite.ca/e/provincial-outreach-vancouver-friday-october-21-2022-tickets-420795359247" TargetMode="External"/><Relationship Id="rId1189" Type="http://schemas.openxmlformats.org/officeDocument/2006/relationships/hyperlink" Target="mailto:ISCOVIDLead@fisabc.ca" TargetMode="External"/><Relationship Id="rId198" Type="http://schemas.openxmlformats.org/officeDocument/2006/relationships/hyperlink" Target="mailto:michelle_mhc@fisabc.ca" TargetMode="External"/><Relationship Id="rId321" Type="http://schemas.openxmlformats.org/officeDocument/2006/relationships/hyperlink" Target="https://www.makeafuture.ca/?gclid=Cj0KCQjw27mhBhC9ARIsAIFsETGg--xdCYpM2CfjjkknRIcOIj4ryJ4ndSgf3iIUWATZ7bqZkNUYQpQaAkAvEALw_wcB" TargetMode="External"/><Relationship Id="rId419" Type="http://schemas.openxmlformats.org/officeDocument/2006/relationships/hyperlink" Target="https://www.eventbrite.ca/e/provincial-outreach-nanaimo-friday-may-26-2023-tickets-570862393787" TargetMode="External"/><Relationship Id="rId626" Type="http://schemas.openxmlformats.org/officeDocument/2006/relationships/hyperlink" Target="https://fisabc.ca/professional-learning/conflict-resolution-workshop/" TargetMode="External"/><Relationship Id="rId973" Type="http://schemas.openxmlformats.org/officeDocument/2006/relationships/hyperlink" Target="https://us06web.zoom.us/meeting/register/tZIoc-mrqj0oE9zRh3qxhU2d6p4J-L5EIIwu" TargetMode="External"/><Relationship Id="rId1049" Type="http://schemas.openxmlformats.org/officeDocument/2006/relationships/hyperlink" Target="https://event-wizard.com/OverviewVTRADTAOnlineMay52022/0/register/" TargetMode="External"/><Relationship Id="rId1256"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33" Type="http://schemas.openxmlformats.org/officeDocument/2006/relationships/hyperlink" Target="http://www.bccdc.ca/health-info/diseases-conditions/covid-19/data-trends" TargetMode="External"/><Relationship Id="rId1116" Type="http://schemas.openxmlformats.org/officeDocument/2006/relationships/hyperlink" Target="https://foundrybc.ca/" TargetMode="External"/><Relationship Id="rId265" Type="http://schemas.openxmlformats.org/officeDocument/2006/relationships/hyperlink" Target="https://www.fnesc.ca/lfp-institute/" TargetMode="External"/><Relationship Id="rId472" Type="http://schemas.openxmlformats.org/officeDocument/2006/relationships/hyperlink" Target="https://www.surveymonkey.com/r/FtStJohnEFP" TargetMode="External"/><Relationship Id="rId900" Type="http://schemas.openxmlformats.org/officeDocument/2006/relationships/hyperlink" Target="https://fisabc.ca/media/video-gallery/" TargetMode="External"/><Relationship Id="rId1323" Type="http://schemas.openxmlformats.org/officeDocument/2006/relationships/hyperlink" Target="mailto:ISCovidLead@fisabc.ca" TargetMode="External"/><Relationship Id="rId125" Type="http://schemas.openxmlformats.org/officeDocument/2006/relationships/hyperlink" Target="https://docs.google.com/forms/d/1MWUnhWiv3b4OWc2Gq6Ss_Jj6lpG2oqKCTDUbQQJMcSM/edit" TargetMode="External"/><Relationship Id="rId332" Type="http://schemas.openxmlformats.org/officeDocument/2006/relationships/hyperlink" Target="https://fisabc.ca/media/video-gallery/" TargetMode="External"/><Relationship Id="rId777" Type="http://schemas.openxmlformats.org/officeDocument/2006/relationships/hyperlink" Target="https://earlylearning.ubc.ca/monitoring-system/mdi/mdi-overview/" TargetMode="External"/><Relationship Id="rId984" Type="http://schemas.openxmlformats.org/officeDocument/2006/relationships/hyperlink" Target="https://us06web.zoom.us/meeting/register/tZIoc-mrqj0oE9zRh3qxhU2d6p4J-L5EIIwu" TargetMode="External"/><Relationship Id="rId637" Type="http://schemas.openxmlformats.org/officeDocument/2006/relationships/hyperlink" Target="https://www.eventbrite.ca/e/provincial-outreach-cranbrook-friday-january-27-2023-tickets-445806969647" TargetMode="External"/><Relationship Id="rId844" Type="http://schemas.openxmlformats.org/officeDocument/2006/relationships/hyperlink" Target="https://www.dropbox.com/s/stnsdqdd8qufnlr/Prov-Outreach-Northern-BC-flyer-final.pdf?dl=0" TargetMode="External"/><Relationship Id="rId1267" Type="http://schemas.openxmlformats.org/officeDocument/2006/relationships/hyperlink" Target="mailto:michelle_mhc@fisabc.ca" TargetMode="External"/><Relationship Id="rId276" Type="http://schemas.openxmlformats.org/officeDocument/2006/relationships/hyperlink" Target="https://news.gov.bc.ca/releases/2023PSFS0026-000558" TargetMode="External"/><Relationship Id="rId483" Type="http://schemas.openxmlformats.org/officeDocument/2006/relationships/hyperlink" Target="https://us06web.zoom.us/meeting/register/tZcode-qqD4rGdED3fpkJieBYrIlN5DeebQB" TargetMode="External"/><Relationship Id="rId690" Type="http://schemas.openxmlformats.org/officeDocument/2006/relationships/hyperlink" Target="https://fisabc.ca/professional-learning/conflict-resolution-workshop/" TargetMode="External"/><Relationship Id="rId704" Type="http://schemas.openxmlformats.org/officeDocument/2006/relationships/hyperlink" Target="https://www.eventbrite.ca/e/provincial-outreach-surrey-thursday-january-12-2023-tickets-445785234637" TargetMode="External"/><Relationship Id="rId911" Type="http://schemas.openxmlformats.org/officeDocument/2006/relationships/hyperlink" Target="https://forms.office.com/Pages/ResponsePage.aspx?id=KKZyI5zKMUOwGgfVSe0-hqIcC0OdWn5FuT5RxOjQ_fJUOTJZTlNRQ0lFME5JOTFET0g3WUxETVNKTi4u" TargetMode="External"/><Relationship Id="rId1127" Type="http://schemas.openxmlformats.org/officeDocument/2006/relationships/hyperlink" Target="https://www.bcschoolsports.ca/member-services/scholarships" TargetMode="External"/><Relationship Id="rId1334" Type="http://schemas.openxmlformats.org/officeDocument/2006/relationships/hyperlink" Target="http://www.bced.gov.bc.ca/bulletin/20210903/indepschoolclosurepolicy.pdf" TargetMode="External"/><Relationship Id="rId40" Type="http://schemas.openxmlformats.org/officeDocument/2006/relationships/hyperlink" Target="https://www.setbc.org/" TargetMode="External"/><Relationship Id="rId136" Type="http://schemas.openxmlformats.org/officeDocument/2006/relationships/hyperlink" Target="https://www.surveymonkey.com/r/FeedingFutures" TargetMode="External"/><Relationship Id="rId343" Type="http://schemas.openxmlformats.org/officeDocument/2006/relationships/hyperlink" Target="https://www.surveymonkey.com/r/VirtualEFP10-12" TargetMode="External"/><Relationship Id="rId550" Type="http://schemas.openxmlformats.org/officeDocument/2006/relationships/hyperlink" Target="https://www.surveymonkey.com/r/HarrisonApr22" TargetMode="External"/><Relationship Id="rId788" Type="http://schemas.openxmlformats.org/officeDocument/2006/relationships/hyperlink" Target="https://docs.google.com/forms/d/e/1FAIpQLScQUQDpyMlpYDjknU2FUXfDrytrd0DbFToN8RWmGLXitek1YQ/viewform" TargetMode="External"/><Relationship Id="rId995" Type="http://schemas.openxmlformats.org/officeDocument/2006/relationships/hyperlink" Target="https://engage.gov.bc.ca/indigenousgradrequirement/" TargetMode="External"/><Relationship Id="rId1180" Type="http://schemas.openxmlformats.org/officeDocument/2006/relationships/hyperlink" Target="https://www.bcedextranet.gov.bc.ca/educ_forms_service/daily-independent-staffing-survey.html" TargetMode="External"/><Relationship Id="rId203" Type="http://schemas.openxmlformats.org/officeDocument/2006/relationships/hyperlink" Target="mailto:shawn@fisabc.ca" TargetMode="External"/><Relationship Id="rId648" Type="http://schemas.openxmlformats.org/officeDocument/2006/relationships/hyperlink" Target="https://sites-harrisco.vuturevx.com/19/446/_uploads/2021%20Education%20Conference%20Resource%20Guide.pdf" TargetMode="External"/><Relationship Id="rId855" Type="http://schemas.openxmlformats.org/officeDocument/2006/relationships/hyperlink" Target="mailto:jamie_mhc@fisabc.ca" TargetMode="External"/><Relationship Id="rId1040" Type="http://schemas.openxmlformats.org/officeDocument/2006/relationships/hyperlink" Target="https://engage.gov.bc.ca/app/uploads/sites/736/2022/03/fr-FNESC-EDUC-Grad-Requirement.pdf" TargetMode="External"/><Relationship Id="rId1278" Type="http://schemas.openxmlformats.org/officeDocument/2006/relationships/hyperlink" Target="https://mail.google.com/mail/u/0/?tab=rm&amp;ogbl" TargetMode="External"/><Relationship Id="rId287" Type="http://schemas.openxmlformats.org/officeDocument/2006/relationships/hyperlink" Target="https://www.eventbrite.ca/e/navigating-the-provincial-federal-governments-foreign-worker-programs-tickets-624513806607?aff=odeimcmailchimp&amp;mc_cid=292de6b349&amp;mc_eid=f8f711a2b5" TargetMode="External"/><Relationship Id="rId410" Type="http://schemas.openxmlformats.org/officeDocument/2006/relationships/hyperlink" Target="http://bcsupportonline.com/" TargetMode="External"/><Relationship Id="rId494" Type="http://schemas.openxmlformats.org/officeDocument/2006/relationships/hyperlink" Target="https://www.surveymonkey.com/r/C35PGK2" TargetMode="External"/><Relationship Id="rId508" Type="http://schemas.openxmlformats.org/officeDocument/2006/relationships/hyperlink" Target="https://www.surveymonkey.com/r/TerraceEFP" TargetMode="External"/><Relationship Id="rId715" Type="http://schemas.openxmlformats.org/officeDocument/2006/relationships/hyperlink" Target="mailto:jamie_mhc@fisabc.ca" TargetMode="External"/><Relationship Id="rId922" Type="http://schemas.openxmlformats.org/officeDocument/2006/relationships/hyperlink" Target="https://us06web.zoom.us/meeting/register/tZUlf--grTMjG9SsHuNVC619mobm6PVBZsD5" TargetMode="External"/><Relationship Id="rId1138" Type="http://schemas.openxmlformats.org/officeDocument/2006/relationships/hyperlink" Target="https://news.gov.bc.ca/releases/2022CFD0003-000171" TargetMode="External"/><Relationship Id="rId1345" Type="http://schemas.openxmlformats.org/officeDocument/2006/relationships/hyperlink" Target="https://www2.gov.bc.ca/assets/gov/education/administration/kindergarten-to-grade-12/safe-caring-orderly/k-12-covid-19-health-safety-guidlines.pdf" TargetMode="External"/><Relationship Id="rId147" Type="http://schemas.openxmlformats.org/officeDocument/2006/relationships/hyperlink" Target="https://www2.gov.bc.ca/gov/content/education-training/k-12/administration/program-management/independent-schools" TargetMode="External"/><Relationship Id="rId354" Type="http://schemas.openxmlformats.org/officeDocument/2006/relationships/hyperlink" Target="https://www.eventbrite.ca/e/468140820797" TargetMode="External"/><Relationship Id="rId799" Type="http://schemas.openxmlformats.org/officeDocument/2006/relationships/hyperlink" Target="https://www.eventbrite.ca/e/provincial-outreach-smithers-tuesday-october-4-2022-tickets-372265655597" TargetMode="External"/><Relationship Id="rId1191" Type="http://schemas.openxmlformats.org/officeDocument/2006/relationships/hyperlink" Target="https://fisabc.ca/scholarships-awards/" TargetMode="External"/><Relationship Id="rId1205"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51" Type="http://schemas.openxmlformats.org/officeDocument/2006/relationships/hyperlink" Target="https://www.setbc.org/" TargetMode="External"/><Relationship Id="rId561" Type="http://schemas.openxmlformats.org/officeDocument/2006/relationships/hyperlink" Target="https://www.eventbrite.ca/e/provincial-outreach-cranbrook-friday-january-27-2023-tickets-445806969647" TargetMode="External"/><Relationship Id="rId659" Type="http://schemas.openxmlformats.org/officeDocument/2006/relationships/hyperlink" Target="https://docs.google.com/forms/d/e/1FAIpQLScQUQDpyMlpYDjknU2FUXfDrytrd0DbFToN8RWmGLXitek1YQ/viewform" TargetMode="External"/><Relationship Id="rId866" Type="http://schemas.openxmlformats.org/officeDocument/2006/relationships/hyperlink" Target="https://www2.gov.bc.ca/gov/content/family-social-supports/caring-for-young-children/space-creation-funding/childcare-new-spaces-fund" TargetMode="External"/><Relationship Id="rId1289" Type="http://schemas.openxmlformats.org/officeDocument/2006/relationships/hyperlink" Target="http://bchealthycommunities.ca/active-school-travel/" TargetMode="External"/><Relationship Id="rId214" Type="http://schemas.openxmlformats.org/officeDocument/2006/relationships/hyperlink" Target="mailto:jamie_mhc@fisabc.ca" TargetMode="External"/><Relationship Id="rId298" Type="http://schemas.openxmlformats.org/officeDocument/2006/relationships/hyperlink" Target="https://www.surveymonkey.com/r/C35PGK2" TargetMode="External"/><Relationship Id="rId421" Type="http://schemas.openxmlformats.org/officeDocument/2006/relationships/hyperlink" Target="https://us06web.zoom.us/meeting/register/tZ0qdO2sqDIqGNwCuDyrHVOQEnUKDsQ9fxs5" TargetMode="External"/><Relationship Id="rId519" Type="http://schemas.openxmlformats.org/officeDocument/2006/relationships/hyperlink" Target="https://fisabc.ca/scholarships-awards/" TargetMode="External"/><Relationship Id="rId1051" Type="http://schemas.openxmlformats.org/officeDocument/2006/relationships/hyperlink" Target="http://www.bced.gov.bc.ca/bulletin/20220324/DM_Ind_School_Special_Bulletin_March_24_2022.pdf" TargetMode="External"/><Relationship Id="rId1149" Type="http://schemas.openxmlformats.org/officeDocument/2006/relationships/hyperlink" Target="https://discovermdi.ca/" TargetMode="External"/><Relationship Id="rId158" Type="http://schemas.openxmlformats.org/officeDocument/2006/relationships/hyperlink" Target="https://fisabc.ca/media/video-gallery/" TargetMode="External"/><Relationship Id="rId726" Type="http://schemas.openxmlformats.org/officeDocument/2006/relationships/hyperlink" Target="https://fisabc.ca/professional-learning/conflict-resolution-workshop/" TargetMode="External"/><Relationship Id="rId933" Type="http://schemas.openxmlformats.org/officeDocument/2006/relationships/hyperlink" Target="https://docs.google.com/forms/d/e/1FAIpQLScQUQDpyMlpYDjknU2FUXfDrytrd0DbFToN8RWmGLXitek1YQ/viewform" TargetMode="External"/><Relationship Id="rId1009" Type="http://schemas.openxmlformats.org/officeDocument/2006/relationships/hyperlink" Target="https://keltymentalhealth.ca/" TargetMode="External"/><Relationship Id="rId62" Type="http://schemas.openxmlformats.org/officeDocument/2006/relationships/hyperlink" Target="https://foundrybc.ca/" TargetMode="External"/><Relationship Id="rId365" Type="http://schemas.openxmlformats.org/officeDocument/2006/relationships/hyperlink" Target="https://www.eventbrite.ca/e/compassionate-systems-leadership-core-meet-up-tickets-605278252547" TargetMode="External"/><Relationship Id="rId572" Type="http://schemas.openxmlformats.org/officeDocument/2006/relationships/hyperlink" Target="https://fisabc.ca/" TargetMode="External"/><Relationship Id="rId1216" Type="http://schemas.openxmlformats.org/officeDocument/2006/relationships/hyperlink" Target="https://www.youtube.com/watch?v=EC5ebtCDI6U" TargetMode="External"/><Relationship Id="rId225" Type="http://schemas.openxmlformats.org/officeDocument/2006/relationships/hyperlink" Target="mailto:andrewsmit@bcsupportonline.com" TargetMode="External"/><Relationship Id="rId432" Type="http://schemas.openxmlformats.org/officeDocument/2006/relationships/hyperlink" Target="http://www.fnesc.ca/lfp-institute/" TargetMode="External"/><Relationship Id="rId877" Type="http://schemas.openxmlformats.org/officeDocument/2006/relationships/hyperlink" Target="https://forms.office.com/Pages/ResponsePage.aspx?id=KKZyI5zKMUOwGgfVSe0-hqIcC0OdWn5FuT5RxOjQ_fJUOTJZTlNRQ0lFME5JOTFET0g3WUxETVNKTi4u" TargetMode="External"/><Relationship Id="rId1062" Type="http://schemas.openxmlformats.org/officeDocument/2006/relationships/hyperlink" Target="mailto:info@fisabc.ca" TargetMode="External"/><Relationship Id="rId737" Type="http://schemas.openxmlformats.org/officeDocument/2006/relationships/hyperlink" Target="https://sfu.zoom.us/rec/share/eHe36Yi7xaiMdkHfrpCOEDRWu5sLl9O_e6zKfGmvrhLYkEJEQzdtaFvcONV5ajcR.G2KSQMvRtzV-UmRo" TargetMode="External"/><Relationship Id="rId944" Type="http://schemas.openxmlformats.org/officeDocument/2006/relationships/hyperlink" Target="https://www.setbc.org/" TargetMode="External"/><Relationship Id="rId73" Type="http://schemas.openxmlformats.org/officeDocument/2006/relationships/hyperlink" Target="https://www.bced.gov.bc.ca/erase/documents/erase-training-schedule.pdf" TargetMode="External"/><Relationship Id="rId169" Type="http://schemas.openxmlformats.org/officeDocument/2006/relationships/hyperlink" Target="https://us02web.zoom.us/meeting/register/tZUscu6opzMoHNGkTJ3olbbXJoBZ0NNHqSRZ" TargetMode="External"/><Relationship Id="rId376" Type="http://schemas.openxmlformats.org/officeDocument/2006/relationships/hyperlink" Target="https://us06web.zoom.us/meeting/register/tZcode-qqD4rGdED3fpkJieBYrIlN5DeebQB" TargetMode="External"/><Relationship Id="rId583" Type="http://schemas.openxmlformats.org/officeDocument/2006/relationships/hyperlink" Target="https://fisabc.ca/professional-learning/conflict-resolution-workshop/" TargetMode="External"/><Relationship Id="rId790" Type="http://schemas.openxmlformats.org/officeDocument/2006/relationships/hyperlink" Target="mailto:jamie_mhc@fisabc.ca" TargetMode="External"/><Relationship Id="rId804" Type="http://schemas.openxmlformats.org/officeDocument/2006/relationships/hyperlink" Target="https://www.bced.gov.bc.ca/erase/documents/erase-training-schedule.pdf" TargetMode="External"/><Relationship Id="rId1227" Type="http://schemas.openxmlformats.org/officeDocument/2006/relationships/hyperlink" Target="https://ca01web.zoom.us/meeting/register/u5Ytf-ipqz0iHNYVWQf-A9hB5wvIshB0p9zT" TargetMode="External"/><Relationship Id="rId4" Type="http://schemas.openxmlformats.org/officeDocument/2006/relationships/webSettings" Target="webSettings.xml"/><Relationship Id="rId236" Type="http://schemas.openxmlformats.org/officeDocument/2006/relationships/hyperlink" Target="mailto:andrewsmit@bcsupportonline.com" TargetMode="External"/><Relationship Id="rId443" Type="http://schemas.openxmlformats.org/officeDocument/2006/relationships/hyperlink" Target="https://fisabc.ca/media/video-gallery/" TargetMode="External"/><Relationship Id="rId650" Type="http://schemas.openxmlformats.org/officeDocument/2006/relationships/hyperlink" Target="mailto:ydi@sfu.ca" TargetMode="External"/><Relationship Id="rId888"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073" Type="http://schemas.openxmlformats.org/officeDocument/2006/relationships/hyperlink" Target="mailto:info@fisabc.ca" TargetMode="External"/><Relationship Id="rId1280" Type="http://schemas.openxmlformats.org/officeDocument/2006/relationships/hyperlink" Target="https://engage.gov.bc.ca/app/uploads/sites/121/2021/09/Draft-K-12-Student-Reporting-Policy.pdf" TargetMode="External"/><Relationship Id="rId303" Type="http://schemas.openxmlformats.org/officeDocument/2006/relationships/hyperlink" Target="https://www.setbc.org/" TargetMode="External"/><Relationship Id="rId748" Type="http://schemas.openxmlformats.org/officeDocument/2006/relationships/hyperlink" Target="https://fisabc.ca/professional-learning/conflict-resolution-workshop/" TargetMode="External"/><Relationship Id="rId955" Type="http://schemas.openxmlformats.org/officeDocument/2006/relationships/hyperlink" Target="https://sdt.myeducation.gov.bc.ca/aspen/home.do" TargetMode="External"/><Relationship Id="rId1140" Type="http://schemas.openxmlformats.org/officeDocument/2006/relationships/hyperlink" Target="https://us06web.zoom.us/meeting/register/tZEtcuytrzsqGdGaZSVcMWf6VU5sxy6XC4op" TargetMode="External"/><Relationship Id="rId84" Type="http://schemas.openxmlformats.org/officeDocument/2006/relationships/hyperlink" Target="mailto:rocio@fisabc.ca" TargetMode="External"/><Relationship Id="rId387" Type="http://schemas.openxmlformats.org/officeDocument/2006/relationships/hyperlink" Target="https://www.surveymonkey.com/r/HarrisonApr22" TargetMode="External"/><Relationship Id="rId510" Type="http://schemas.openxmlformats.org/officeDocument/2006/relationships/hyperlink" Target="https://www.surveymonkey.com/r/HarrisonApr22" TargetMode="External"/><Relationship Id="rId594" Type="http://schemas.openxmlformats.org/officeDocument/2006/relationships/hyperlink" Target="https://www.eventbrite.ca/e/468140820797" TargetMode="External"/><Relationship Id="rId608" Type="http://schemas.openxmlformats.org/officeDocument/2006/relationships/hyperlink" Target="https://www2.gov.bc.ca/gov/content/education-training/k-12/covid-19-safe-schools" TargetMode="External"/><Relationship Id="rId815" Type="http://schemas.openxmlformats.org/officeDocument/2006/relationships/hyperlink" Target="mailto:Janet@fisabc.ca" TargetMode="External"/><Relationship Id="rId1238" Type="http://schemas.openxmlformats.org/officeDocument/2006/relationships/hyperlink" Target="https://us06web.zoom.us/meeting/register/tZckde6rpzwiH9XqW5YOf646eDEY_iUNVJgT" TargetMode="External"/><Relationship Id="rId247" Type="http://schemas.openxmlformats.org/officeDocument/2006/relationships/hyperlink" Target="https://www.fnesc.ca/lfp-institute/" TargetMode="External"/><Relationship Id="rId899" Type="http://schemas.openxmlformats.org/officeDocument/2006/relationships/hyperlink" Target="https://www2.gov.bc.ca/assets/gov/government/ministries-organizations/ministries/indigenous-relations-reconciliation/declaration_act_action_plan.pdf" TargetMode="External"/><Relationship Id="rId1000" Type="http://schemas.openxmlformats.org/officeDocument/2006/relationships/hyperlink" Target="mailto:andrewj@makeafuture.ca" TargetMode="External"/><Relationship Id="rId1084" Type="http://schemas.openxmlformats.org/officeDocument/2006/relationships/hyperlink" Target="https://news.gov.bc.ca/releases/2022HLTH0081-000324" TargetMode="External"/><Relationship Id="rId1305" Type="http://schemas.openxmlformats.org/officeDocument/2006/relationships/hyperlink" Target="https://event-wizard.com/SocialMediaAwarenessStudentNov222021pm/0/register/" TargetMode="External"/><Relationship Id="rId107" Type="http://schemas.openxmlformats.org/officeDocument/2006/relationships/hyperlink" Target="https://nactatr.regfox.com/bc-independent-schools-level-one-vtra-training-virtualremote" TargetMode="External"/><Relationship Id="rId454" Type="http://schemas.openxmlformats.org/officeDocument/2006/relationships/hyperlink" Target="https://fisabc.ca/professional-learning/conflict-resolution-workshop/" TargetMode="External"/><Relationship Id="rId661" Type="http://schemas.openxmlformats.org/officeDocument/2006/relationships/hyperlink" Target="mailto:jamie_mhc@fisabc.ca" TargetMode="External"/><Relationship Id="rId759" Type="http://schemas.openxmlformats.org/officeDocument/2006/relationships/hyperlink" Target="https://earlylearning.ubc.ca/monitoring-system/mdi/mdi-overview/" TargetMode="External"/><Relationship Id="rId966" Type="http://schemas.openxmlformats.org/officeDocument/2006/relationships/hyperlink" Target="https://bcsupportonline.com/ciep-training-resources.html" TargetMode="External"/><Relationship Id="rId1291" Type="http://schemas.openxmlformats.org/officeDocument/2006/relationships/hyperlink" Target="mailto:michelle_mhc@fisabc.ca" TargetMode="External"/><Relationship Id="rId11" Type="http://schemas.openxmlformats.org/officeDocument/2006/relationships/hyperlink" Target="https://foundrybc.ca/" TargetMode="External"/><Relationship Id="rId314" Type="http://schemas.openxmlformats.org/officeDocument/2006/relationships/hyperlink" Target="https://www.surveymonkey.com/r/C35PGK2" TargetMode="External"/><Relationship Id="rId398" Type="http://schemas.openxmlformats.org/officeDocument/2006/relationships/hyperlink" Target="https://www.awinfosys.com/bccie/" TargetMode="External"/><Relationship Id="rId521" Type="http://schemas.openxmlformats.org/officeDocument/2006/relationships/hyperlink" Target="mailto:info@fisabc.ca" TargetMode="External"/><Relationship Id="rId619" Type="http://schemas.openxmlformats.org/officeDocument/2006/relationships/hyperlink" Target="https://www2.gov.bc.ca/gov/content/family-social-supports/caring-for-young-children/space-creation-funding/childcare-new-spaces-fund" TargetMode="External"/><Relationship Id="rId1151" Type="http://schemas.openxmlformats.org/officeDocument/2006/relationships/hyperlink" Target="mailto:jamie_mhc@fisabc.ca" TargetMode="External"/><Relationship Id="rId1249" Type="http://schemas.openxmlformats.org/officeDocument/2006/relationships/hyperlink" Target="https://us06web.zoom.us/meeting/register/tZMudu6gqTIuE9S12iuFmOhMausNArPWExyG" TargetMode="External"/><Relationship Id="rId95" Type="http://schemas.openxmlformats.org/officeDocument/2006/relationships/hyperlink" Target="https://docs.google.com/forms/d/1MWUnhWiv3b4OWc2Gq6Ss_Jj6lpG2oqKCTDUbQQJMcSM/edit" TargetMode="External"/><Relationship Id="rId160" Type="http://schemas.openxmlformats.org/officeDocument/2006/relationships/hyperlink" Target="https://us06web.zoom.us/meeting/register/tZIqf-mgrDkoG9YiY7uE4ZtrEtwQon0y02w2" TargetMode="External"/><Relationship Id="rId826" Type="http://schemas.openxmlformats.org/officeDocument/2006/relationships/hyperlink" Target="mailto:Janet@fisabc.ca" TargetMode="External"/><Relationship Id="rId1011" Type="http://schemas.openxmlformats.org/officeDocument/2006/relationships/hyperlink" Target="https://event-wizard.com/springprovincialgathering2022/0/register/" TargetMode="External"/><Relationship Id="rId1109" Type="http://schemas.openxmlformats.org/officeDocument/2006/relationships/hyperlink" Target="mailto:info@fisabc.ca" TargetMode="External"/><Relationship Id="rId258" Type="http://schemas.openxmlformats.org/officeDocument/2006/relationships/hyperlink" Target="https://www.setbc.org/student-service-request" TargetMode="External"/><Relationship Id="rId465" Type="http://schemas.openxmlformats.org/officeDocument/2006/relationships/hyperlink" Target="https://www.eventbrite.ca/e/compassionate-systems-leadership-core-meet-up-tickets-554767142457" TargetMode="External"/><Relationship Id="rId672" Type="http://schemas.openxmlformats.org/officeDocument/2006/relationships/hyperlink" Target="https://event-wizard.com/FundamentalsofDTANov3020222/0/register/?r=" TargetMode="External"/><Relationship Id="rId1095" Type="http://schemas.openxmlformats.org/officeDocument/2006/relationships/hyperlink" Target="https://www.canada.ca/en/public-health/news/2022/02/government-of-canada-lightens-border-measures-as-part-of-transition-of-the-pandemic-response.html" TargetMode="External"/><Relationship Id="rId1316" Type="http://schemas.openxmlformats.org/officeDocument/2006/relationships/hyperlink" Target="mailto:Denise.Philadelphia@gov.bc.ca" TargetMode="External"/><Relationship Id="rId22" Type="http://schemas.openxmlformats.org/officeDocument/2006/relationships/hyperlink" Target="https://docs.google.com/forms/d/1MWUnhWiv3b4OWc2Gq6Ss_Jj6lpG2oqKCTDUbQQJMcSM/edit" TargetMode="External"/><Relationship Id="rId118" Type="http://schemas.openxmlformats.org/officeDocument/2006/relationships/hyperlink" Target="https://www.surveymonkey.com/r/FeedingFutures" TargetMode="External"/><Relationship Id="rId325" Type="http://schemas.openxmlformats.org/officeDocument/2006/relationships/hyperlink" Target="https://us06web.zoom.us/j/87864283488?pwd=Tk10eDhSOVVETnFHVU1LSG9lMmNyZz09" TargetMode="External"/><Relationship Id="rId532" Type="http://schemas.openxmlformats.org/officeDocument/2006/relationships/hyperlink" Target="https://fisabc.ca/" TargetMode="External"/><Relationship Id="rId977" Type="http://schemas.openxmlformats.org/officeDocument/2006/relationships/hyperlink" Target="https://event-wizard.com/OverviewDTAVTRAOnlineMay312022/0/register/" TargetMode="External"/><Relationship Id="rId1162" Type="http://schemas.openxmlformats.org/officeDocument/2006/relationships/hyperlink" Target="https://us06web.zoom.us/meeting/register/tZEtcuytrzsqGdGaZSVcMWf6VU5sxy6XC4op" TargetMode="External"/><Relationship Id="rId171" Type="http://schemas.openxmlformats.org/officeDocument/2006/relationships/hyperlink" Target="https://www.surveymonkey.com/r/EFPAug25virtual" TargetMode="External"/><Relationship Id="rId837" Type="http://schemas.openxmlformats.org/officeDocument/2006/relationships/hyperlink" Target="https://www.dropbox.com/scl/fi/44cs2qqqzf7n2qcmdjmtw/FISA-Ventilation-Grant-Application.docx?dl=0&amp;rlkey=3ba8e7mbyywq7d6o1m4mbngwt" TargetMode="External"/><Relationship Id="rId1022" Type="http://schemas.openxmlformats.org/officeDocument/2006/relationships/hyperlink" Target="https://bcpvpa.zoom.us/webinar/register/WN_C-RaNe5vR1GO3G7jh-rk-w" TargetMode="External"/><Relationship Id="rId269" Type="http://schemas.openxmlformats.org/officeDocument/2006/relationships/hyperlink" Target="https://www.surveymonkey.com/r/BCFPRichmondJune9" TargetMode="External"/><Relationship Id="rId476" Type="http://schemas.openxmlformats.org/officeDocument/2006/relationships/hyperlink" Target="mailto:info@fisabc.ca" TargetMode="External"/><Relationship Id="rId683"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890" Type="http://schemas.openxmlformats.org/officeDocument/2006/relationships/hyperlink" Target="https://www.eventbrite.ca/e/ams-leadership-conference-july-4-6-2022-tickets-314949019997" TargetMode="External"/><Relationship Id="rId904" Type="http://schemas.openxmlformats.org/officeDocument/2006/relationships/hyperlink" Target="https://fisabc.ca/media/video-gallery/" TargetMode="External"/><Relationship Id="rId1327" Type="http://schemas.openxmlformats.org/officeDocument/2006/relationships/hyperlink" Target="https://www2.gov.bc.ca/gov/content/education-training/k-12/administration/legislation-policy/independent-schools/safe-caring-school-communities" TargetMode="External"/><Relationship Id="rId33" Type="http://schemas.openxmlformats.org/officeDocument/2006/relationships/hyperlink" Target="https://www2.gov.bc.ca/assets/gov/education/kindergarten-to-grade-12/teach/teaching-tools/inclusive/prp-catalogue-of-services.pdf" TargetMode="External"/><Relationship Id="rId129" Type="http://schemas.openxmlformats.org/officeDocument/2006/relationships/hyperlink" Target="https://us06web.zoom.us/meeting/register/tZ0ucuCsrzgrEtSQWZ4EWZBwsSnAd1drcFrx" TargetMode="External"/><Relationship Id="rId336" Type="http://schemas.openxmlformats.org/officeDocument/2006/relationships/hyperlink" Target="https://www.makeafuture.ca/?gclid=Cj0KCQjw27mhBhC9ARIsAIFsETGg--xdCYpM2CfjjkknRIcOIj4ryJ4ndSgf3iIUWATZ7bqZkNUYQpQaAkAvEALw_wcB" TargetMode="External"/><Relationship Id="rId543" Type="http://schemas.openxmlformats.org/officeDocument/2006/relationships/hyperlink" Target="https://www2.gov.bc.ca/gov/content/education-training/k-12/support/indigenous-focused-graduation-requirements" TargetMode="External"/><Relationship Id="rId988" Type="http://schemas.openxmlformats.org/officeDocument/2006/relationships/hyperlink" Target="https://www2.gov.bc.ca/gov/content/education-training/k-12/administration/program-management/assessment/foundation-skills-assessment" TargetMode="External"/><Relationship Id="rId1173" Type="http://schemas.openxmlformats.org/officeDocument/2006/relationships/hyperlink" Target="https://drive.google.com/file/d/1T6V0ue9wVAUTUjIYLMC3YqwlKUOIHyaA/view" TargetMode="External"/><Relationship Id="rId182" Type="http://schemas.openxmlformats.org/officeDocument/2006/relationships/hyperlink" Target="mailto:jamie_mhc@fisabc.ca" TargetMode="External"/><Relationship Id="rId403" Type="http://schemas.openxmlformats.org/officeDocument/2006/relationships/hyperlink" Target="https://fisabc.ca/media/video-gallery/" TargetMode="External"/><Relationship Id="rId750" Type="http://schemas.openxmlformats.org/officeDocument/2006/relationships/hyperlink" Target="https://www.surveymonkey.com/r/6QFMBDK" TargetMode="External"/><Relationship Id="rId848" Type="http://schemas.openxmlformats.org/officeDocument/2006/relationships/hyperlink" Target="https://docs.google.com/forms/d/e/1FAIpQLScQUQDpyMlpYDjknU2FUXfDrytrd0DbFToN8RWmGLXitek1YQ/viewform" TargetMode="External"/><Relationship Id="rId1033" Type="http://schemas.openxmlformats.org/officeDocument/2006/relationships/hyperlink" Target="https://keltymentalhealth.ca/" TargetMode="External"/><Relationship Id="rId487" Type="http://schemas.openxmlformats.org/officeDocument/2006/relationships/hyperlink" Target="http://www.fnesc.ca/lfp-institute/" TargetMode="External"/><Relationship Id="rId610" Type="http://schemas.openxmlformats.org/officeDocument/2006/relationships/hyperlink" Target="https://www.surveymonkey.com/r/C35PGK2" TargetMode="External"/><Relationship Id="rId694" Type="http://schemas.openxmlformats.org/officeDocument/2006/relationships/hyperlink" Target="https://www.surveymonkey.com/r/NewWestFeb25" TargetMode="External"/><Relationship Id="rId708" Type="http://schemas.openxmlformats.org/officeDocument/2006/relationships/hyperlink" Target="https://fisabc.ca/professional-learning/conflict-resolution-workshop/" TargetMode="External"/><Relationship Id="rId915" Type="http://schemas.openxmlformats.org/officeDocument/2006/relationships/hyperlink" Target="https://fisabc.ca/media/video-gallery/" TargetMode="External"/><Relationship Id="rId1240" Type="http://schemas.openxmlformats.org/officeDocument/2006/relationships/hyperlink" Target="https://us06web.zoom.us/meeting/register/tZMudu6gqTIuE9S12iuFmOhMausNArPWExyG" TargetMode="External"/><Relationship Id="rId1338" Type="http://schemas.openxmlformats.org/officeDocument/2006/relationships/hyperlink" Target="https://www2.gov.bc.ca/assets/gov/education/administration/kindergarten-to-grade-12/safe-caring-orderly/k-12-covid-19-health-safety-guidlines.pdf" TargetMode="External"/><Relationship Id="rId347" Type="http://schemas.openxmlformats.org/officeDocument/2006/relationships/hyperlink" Target="https://us06web.zoom.us/meeting/register/tZcode-qqD4rGdED3fpkJieBYrIlN5DeebQB" TargetMode="External"/><Relationship Id="rId999" Type="http://schemas.openxmlformats.org/officeDocument/2006/relationships/hyperlink" Target="http://www.makeafuture.ca/" TargetMode="External"/><Relationship Id="rId1100" Type="http://schemas.openxmlformats.org/officeDocument/2006/relationships/hyperlink" Target="https://www2.gov.bc.ca/assets/gov/education/kindergarten-to-grade-12/support/online-learning/what_we_heard_report-_ol_learning_parent_forums.pdf" TargetMode="External"/><Relationship Id="rId1184" Type="http://schemas.openxmlformats.org/officeDocument/2006/relationships/hyperlink" Target="https://fisabc.ca/scholarships-awards/" TargetMode="External"/><Relationship Id="rId44" Type="http://schemas.openxmlformats.org/officeDocument/2006/relationships/hyperlink" Target="https://foundrybc.ca/" TargetMode="External"/><Relationship Id="rId554" Type="http://schemas.openxmlformats.org/officeDocument/2006/relationships/hyperlink" Target="http://www.bced.gov.bc.ca/apps/imcl/imclWeb/IndSchoolAuthority.do" TargetMode="External"/><Relationship Id="rId761" Type="http://schemas.openxmlformats.org/officeDocument/2006/relationships/hyperlink" Target="mailto:michelle_mhc@fisabc.ca" TargetMode="External"/><Relationship Id="rId859" Type="http://schemas.openxmlformats.org/officeDocument/2006/relationships/hyperlink" Target="https://docs.google.com/forms/d/e/1FAIpQLScQUQDpyMlpYDjknU2FUXfDrytrd0DbFToN8RWmGLXitek1YQ/viewform" TargetMode="External"/><Relationship Id="rId193" Type="http://schemas.openxmlformats.org/officeDocument/2006/relationships/hyperlink" Target="https://www2.gov.bc.ca/gov/content?id=12293B6D03474CC787615D08ADD8D572" TargetMode="External"/><Relationship Id="rId207" Type="http://schemas.openxmlformats.org/officeDocument/2006/relationships/hyperlink" Target="mailto:megan@bcsupportonline.com" TargetMode="External"/><Relationship Id="rId414" Type="http://schemas.openxmlformats.org/officeDocument/2006/relationships/hyperlink" Target="https://www.surveymonkey.com/r/HarrisonApr22" TargetMode="External"/><Relationship Id="rId498" Type="http://schemas.openxmlformats.org/officeDocument/2006/relationships/hyperlink" Target="https://us06web.zoom.us/meeting/register/tZ0qdO2sqDIqGNwCuDyrHVOQEnUKDsQ9fxs5" TargetMode="External"/><Relationship Id="rId621" Type="http://schemas.openxmlformats.org/officeDocument/2006/relationships/hyperlink" Target="https://www.eventbrite.ca/e/provincial-outreach-surrey-thursday-january-12-2023-tickets-445785234637" TargetMode="External"/><Relationship Id="rId1044" Type="http://schemas.openxmlformats.org/officeDocument/2006/relationships/hyperlink" Target="https://www.bccieevents.ca/bciew22/awards" TargetMode="External"/><Relationship Id="rId1251" Type="http://schemas.openxmlformats.org/officeDocument/2006/relationships/hyperlink" Target="https://us06web.zoom.us/j/88160194804?pwd=dVVwWDRaUm4rZHNnS2Nhcy91bjViUT09" TargetMode="External"/><Relationship Id="rId1349" Type="http://schemas.openxmlformats.org/officeDocument/2006/relationships/hyperlink" Target="mailto:bccie@bccie.bc.ca" TargetMode="External"/><Relationship Id="rId260" Type="http://schemas.openxmlformats.org/officeDocument/2006/relationships/hyperlink" Target="https://www.surveymonkey.com/r/C35PGK2" TargetMode="External"/><Relationship Id="rId719" Type="http://schemas.openxmlformats.org/officeDocument/2006/relationships/hyperlink" Target="https://www2.gov.bc.ca/gov/content/family-social-supports/caring-for-young-children/space-creation-funding/childcare-new-spaces-fund" TargetMode="External"/><Relationship Id="rId926" Type="http://schemas.openxmlformats.org/officeDocument/2006/relationships/hyperlink" Target="https://www.setbc.org/" TargetMode="External"/><Relationship Id="rId1111" Type="http://schemas.openxmlformats.org/officeDocument/2006/relationships/hyperlink" Target="https://www.bcschoolsports.ca/member-services/awards" TargetMode="External"/><Relationship Id="rId55" Type="http://schemas.openxmlformats.org/officeDocument/2006/relationships/hyperlink" Target="https://us06web.zoom.us/meeting/register/tZIkdOqsrjoiE9w2RfoLgdt4xxx5WuONBIyF" TargetMode="External"/><Relationship Id="rId120" Type="http://schemas.openxmlformats.org/officeDocument/2006/relationships/hyperlink" Target="https://www.setbc.org/" TargetMode="External"/><Relationship Id="rId358" Type="http://schemas.openxmlformats.org/officeDocument/2006/relationships/hyperlink" Target="https://www.surveymonkey.com/r/PGApr29" TargetMode="External"/><Relationship Id="rId565" Type="http://schemas.openxmlformats.org/officeDocument/2006/relationships/hyperlink" Target="https://www.surveymonkey.com/r/NewWestFeb25" TargetMode="External"/><Relationship Id="rId772" Type="http://schemas.openxmlformats.org/officeDocument/2006/relationships/hyperlink" Target="http://chartlab.ca/about-ydi/" TargetMode="External"/><Relationship Id="rId1195" Type="http://schemas.openxmlformats.org/officeDocument/2006/relationships/hyperlink" Target="mailto:mike.campbell@kcschool.ca" TargetMode="External"/><Relationship Id="rId1209" Type="http://schemas.openxmlformats.org/officeDocument/2006/relationships/hyperlink" Target="mailto:ISCovidLead@fisabc.ca" TargetMode="External"/><Relationship Id="rId218" Type="http://schemas.openxmlformats.org/officeDocument/2006/relationships/hyperlink" Target="https://fisabc.ca/" TargetMode="External"/><Relationship Id="rId425" Type="http://schemas.openxmlformats.org/officeDocument/2006/relationships/hyperlink" Target="https://us02web.zoom.us/j/89801439201?pwd=ajQvc3k2N3loN3ZhVXVqSEJrTnV3Zz09" TargetMode="External"/><Relationship Id="rId632" Type="http://schemas.openxmlformats.org/officeDocument/2006/relationships/hyperlink" Target="https://www2.gov.bc.ca/gov/content/family-social-supports/caring-for-young-children/space-creation-funding/childcare-new-spaces-fund" TargetMode="External"/><Relationship Id="rId1055" Type="http://schemas.openxmlformats.org/officeDocument/2006/relationships/hyperlink" Target="https://engage.gov.bc.ca/app/uploads/sites/736/2022/03/fr-Indigenous-Grad-Requirement-Detailed-Overview.pdf" TargetMode="External"/><Relationship Id="rId1262" Type="http://schemas.openxmlformats.org/officeDocument/2006/relationships/hyperlink" Target="https://us06web.zoom.us/meeting/register/tZMudu6gqTIuE9S12iuFmOhMausNArPWExyG" TargetMode="External"/><Relationship Id="rId271" Type="http://schemas.openxmlformats.org/officeDocument/2006/relationships/hyperlink" Target="https://www.surveymonkey.com/r/C35PGK2" TargetMode="External"/><Relationship Id="rId937" Type="http://schemas.openxmlformats.org/officeDocument/2006/relationships/hyperlink" Target="https://sdt.myeducation.gov.bc.ca/aspen/home.do" TargetMode="External"/><Relationship Id="rId1122" Type="http://schemas.openxmlformats.org/officeDocument/2006/relationships/hyperlink" Target="mailto:info@bcschoolsports.ca" TargetMode="External"/><Relationship Id="rId66" Type="http://schemas.openxmlformats.org/officeDocument/2006/relationships/hyperlink" Target="https://preventureprogram.com/" TargetMode="External"/><Relationship Id="rId131" Type="http://schemas.openxmlformats.org/officeDocument/2006/relationships/hyperlink" Target="https://us06web.zoom.us/meeting/register/tZ0ucuCsrzgrEtSQWZ4EWZBwsSnAd1drcFrx" TargetMode="External"/><Relationship Id="rId369" Type="http://schemas.openxmlformats.org/officeDocument/2006/relationships/hyperlink" Target="https://www.eventbrite.ca/e/provincial-outreach-chilliwack-friday-april-14-2023-tickets-580718774487" TargetMode="External"/><Relationship Id="rId576" Type="http://schemas.openxmlformats.org/officeDocument/2006/relationships/hyperlink" Target="https://ca.indeed.com/Executive-Assistant-jobs-in-Vancouver,-BC?vjk=80d6ceb5fce3f21c&amp;advn=680939513401884" TargetMode="External"/><Relationship Id="rId783" Type="http://schemas.openxmlformats.org/officeDocument/2006/relationships/hyperlink" Target="https://www.eventbrite.ca/e/provincial-outreach-smithers-tuesday-october-4-2022-tickets-372265655597" TargetMode="External"/><Relationship Id="rId990" Type="http://schemas.openxmlformats.org/officeDocument/2006/relationships/hyperlink" Target="https://event-wizard.com/OverviewDTAVTRAOnlineMay312022/0/register/" TargetMode="External"/><Relationship Id="rId229" Type="http://schemas.openxmlformats.org/officeDocument/2006/relationships/hyperlink" Target="https://www.surveymonkey.com/r/C35PGK2" TargetMode="External"/><Relationship Id="rId436" Type="http://schemas.openxmlformats.org/officeDocument/2006/relationships/hyperlink" Target="https://www.surveymonkey.com/r/HarrisonApr22" TargetMode="External"/><Relationship Id="rId643" Type="http://schemas.openxmlformats.org/officeDocument/2006/relationships/hyperlink" Target="https://www.surveymonkey.com/r/NewWestFeb25" TargetMode="External"/><Relationship Id="rId1066" Type="http://schemas.openxmlformats.org/officeDocument/2006/relationships/hyperlink" Target="https://event-wizard.com/OverviewDTAVTRAOnlineMay312022/0/register/" TargetMode="External"/><Relationship Id="rId1273"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850" Type="http://schemas.openxmlformats.org/officeDocument/2006/relationships/hyperlink" Target="mailto:jamie_mhc@fisabc.ca" TargetMode="External"/><Relationship Id="rId948" Type="http://schemas.openxmlformats.org/officeDocument/2006/relationships/hyperlink" Target="https://discovermdi.ca/category/mdi-essentials/" TargetMode="External"/><Relationship Id="rId1133" Type="http://schemas.openxmlformats.org/officeDocument/2006/relationships/hyperlink" Target="https://foundrybc.ca/" TargetMode="External"/><Relationship Id="rId77"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282" Type="http://schemas.openxmlformats.org/officeDocument/2006/relationships/hyperlink" Target="https://fisabc.ca/media/video-gallery/" TargetMode="External"/><Relationship Id="rId503" Type="http://schemas.openxmlformats.org/officeDocument/2006/relationships/hyperlink" Target="https://www.surveymonkey.com/r/C35PGK2" TargetMode="External"/><Relationship Id="rId587" Type="http://schemas.openxmlformats.org/officeDocument/2006/relationships/hyperlink" Target="https://www.surveymonkey.com/r/TerraceEFP" TargetMode="External"/><Relationship Id="rId710" Type="http://schemas.openxmlformats.org/officeDocument/2006/relationships/hyperlink" Target="https://www.surveymonkey.com/r/NewWestJan28" TargetMode="External"/><Relationship Id="rId808" Type="http://schemas.openxmlformats.org/officeDocument/2006/relationships/hyperlink" Target="http://www.bced.gov.bc.ca/bulletin/20220825/communicable-disease-update.pdf" TargetMode="External"/><Relationship Id="rId1340" Type="http://schemas.openxmlformats.org/officeDocument/2006/relationships/hyperlink" Target="http://www.vch.ca/covid-19/school-exposures" TargetMode="External"/><Relationship Id="rId8" Type="http://schemas.openxmlformats.org/officeDocument/2006/relationships/hyperlink" Target="https://docs.google.com/forms/d/1MWUnhWiv3b4OWc2Gq6Ss_Jj6lpG2oqKCTDUbQQJMcSM/edit" TargetMode="External"/><Relationship Id="rId142" Type="http://schemas.openxmlformats.org/officeDocument/2006/relationships/hyperlink" Target="mailto:jamie_mhc@fisabc.ca" TargetMode="External"/><Relationship Id="rId447" Type="http://schemas.openxmlformats.org/officeDocument/2006/relationships/hyperlink" Target="https://bcsupportonline.com/joining-myeducationbc-independent-schools-fisa.html" TargetMode="External"/><Relationship Id="rId794" Type="http://schemas.openxmlformats.org/officeDocument/2006/relationships/hyperlink" Target="https://www.cbc.ca/listen/live-radio/1-91-the-early-edition/clip/15936690-helping-kids-understand-truth-reconciliation-day" TargetMode="External"/><Relationship Id="rId1077" Type="http://schemas.openxmlformats.org/officeDocument/2006/relationships/hyperlink" Target="https://www.wellbeingbc.ca/" TargetMode="External"/><Relationship Id="rId1200" Type="http://schemas.openxmlformats.org/officeDocument/2006/relationships/hyperlink" Target="https://www2.gov.bc.ca/gov/content/education-training/k-12/teach/excellence-in-education" TargetMode="External"/><Relationship Id="rId654" Type="http://schemas.openxmlformats.org/officeDocument/2006/relationships/hyperlink" Target="mailto:dstam@timothychristian.ca" TargetMode="External"/><Relationship Id="rId861" Type="http://schemas.openxmlformats.org/officeDocument/2006/relationships/hyperlink" Target="mailto:jamie_mhc@fisabc.ca" TargetMode="External"/><Relationship Id="rId959" Type="http://schemas.openxmlformats.org/officeDocument/2006/relationships/hyperlink" Target="mailto:andrewsmit@bcsupportonline.com" TargetMode="External"/><Relationship Id="rId1284" Type="http://schemas.openxmlformats.org/officeDocument/2006/relationships/hyperlink" Target="https://bchumanrights.ca/wp-content/uploads/COVID-19-vaccine-guidance-Oct.-2021-update.pdf" TargetMode="External"/><Relationship Id="rId293" Type="http://schemas.openxmlformats.org/officeDocument/2006/relationships/hyperlink" Target="https://www.surveymonkey.com/r/BCFPRichmondJune9" TargetMode="External"/><Relationship Id="rId307" Type="http://schemas.openxmlformats.org/officeDocument/2006/relationships/hyperlink" Target="https://www.surveymonkey.com/r/FISAChildCareScan2023" TargetMode="External"/><Relationship Id="rId514" Type="http://schemas.openxmlformats.org/officeDocument/2006/relationships/hyperlink" Target="https://fisabc.ca/media/video-gallery/" TargetMode="External"/><Relationship Id="rId721" Type="http://schemas.openxmlformats.org/officeDocument/2006/relationships/hyperlink" Target="https://www.eventbrite.ca/e/provincial-outreach-surrey-thursday-january-12-2023-tickets-445785234637" TargetMode="External"/><Relationship Id="rId1144" Type="http://schemas.openxmlformats.org/officeDocument/2006/relationships/hyperlink" Target="https://foundrybc.ca/" TargetMode="External"/><Relationship Id="rId1351" Type="http://schemas.openxmlformats.org/officeDocument/2006/relationships/theme" Target="theme/theme1.xml"/><Relationship Id="rId88" Type="http://schemas.openxmlformats.org/officeDocument/2006/relationships/hyperlink" Target="https://www.setbc.org/" TargetMode="External"/><Relationship Id="rId153" Type="http://schemas.openxmlformats.org/officeDocument/2006/relationships/hyperlink" Target="https://docs.google.com/forms/d/1MWUnhWiv3b4OWc2Gq6Ss_Jj6lpG2oqKCTDUbQQJMcSM/edit" TargetMode="External"/><Relationship Id="rId360" Type="http://schemas.openxmlformats.org/officeDocument/2006/relationships/hyperlink" Target="https://www2.gov.bc.ca/gov/content/education-training/k-12/support/student-learning-survey" TargetMode="External"/><Relationship Id="rId598" Type="http://schemas.openxmlformats.org/officeDocument/2006/relationships/hyperlink" Target="https://www.surveymonkey.com/r/courtenayEFP" TargetMode="External"/><Relationship Id="rId819" Type="http://schemas.openxmlformats.org/officeDocument/2006/relationships/hyperlink" Target="mailto:jamie_mhc@fisabc.ca" TargetMode="External"/><Relationship Id="rId1004" Type="http://schemas.openxmlformats.org/officeDocument/2006/relationships/hyperlink" Target="https://fisabc.ca/wp-content/uploads/2022/04/2021-2022-Application-for-AIE-Funds-FILLABLE.pdf" TargetMode="External"/><Relationship Id="rId1211"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20" Type="http://schemas.openxmlformats.org/officeDocument/2006/relationships/hyperlink" Target="mailto:shawn@fisabc.ca" TargetMode="External"/><Relationship Id="rId458" Type="http://schemas.openxmlformats.org/officeDocument/2006/relationships/hyperlink" Target="https://www.surveymonkey.com/r/PGApr29" TargetMode="External"/><Relationship Id="rId665" Type="http://schemas.openxmlformats.org/officeDocument/2006/relationships/hyperlink" Target="https://www.eventbrite.ca/e/provincial-outreach-cranbrook-friday-january-27-2023-tickets-445806969647" TargetMode="External"/><Relationship Id="rId872" Type="http://schemas.openxmlformats.org/officeDocument/2006/relationships/hyperlink" Target="mailto:Janet@fisabc.ca" TargetMode="External"/><Relationship Id="rId1088" Type="http://schemas.openxmlformats.org/officeDocument/2006/relationships/hyperlink" Target="https://www.wellbeingbc.ca/school-toolkit" TargetMode="External"/><Relationship Id="rId1295" Type="http://schemas.openxmlformats.org/officeDocument/2006/relationships/hyperlink" Target="https://www2.gov.bc.ca/gov/content/education-training/k-12/teach/excellence-in-education" TargetMode="External"/><Relationship Id="rId1309" Type="http://schemas.openxmlformats.org/officeDocument/2006/relationships/hyperlink" Target="https://engage.gov.bc.ca/govtogetherbc/consultation/studentreporting/" TargetMode="External"/><Relationship Id="rId15" Type="http://schemas.openxmlformats.org/officeDocument/2006/relationships/hyperlink" Target="https://foundrybc.ca/" TargetMode="External"/><Relationship Id="rId318" Type="http://schemas.openxmlformats.org/officeDocument/2006/relationships/hyperlink" Target="https://www.setbc.org/" TargetMode="External"/><Relationship Id="rId525" Type="http://schemas.openxmlformats.org/officeDocument/2006/relationships/hyperlink" Target="https://www.surveymonkey.com/r/NewWestFeb25" TargetMode="External"/><Relationship Id="rId732" Type="http://schemas.openxmlformats.org/officeDocument/2006/relationships/hyperlink" Target="https://earlylearning.ubc.ca/monitoring-system/mdi/mdi-overview/" TargetMode="External"/><Relationship Id="rId1155" Type="http://schemas.openxmlformats.org/officeDocument/2006/relationships/hyperlink" Target="https://www.makeafuture.ca/" TargetMode="External"/><Relationship Id="rId99" Type="http://schemas.openxmlformats.org/officeDocument/2006/relationships/hyperlink" Target="https://www2.gov.bc.ca/gov/content/education-training/k-12/administration/program-management/independent-schools" TargetMode="External"/><Relationship Id="rId164" Type="http://schemas.openxmlformats.org/officeDocument/2006/relationships/hyperlink" Target="https://docs.google.com/forms/d/1MWUnhWiv3b4OWc2Gq6Ss_Jj6lpG2oqKCTDUbQQJMcSM/edit" TargetMode="External"/><Relationship Id="rId371" Type="http://schemas.openxmlformats.org/officeDocument/2006/relationships/hyperlink" Target="https://www.eventbrite.ca/e/provincial-outreach-nanaimo-friday-may-26-2023-tickets-570862393787" TargetMode="External"/><Relationship Id="rId1015" Type="http://schemas.openxmlformats.org/officeDocument/2006/relationships/hyperlink" Target="https://engage.gov.bc.ca/app/uploads/sites/736/2022/03/fr-Indigenous-Grad-Requirement-Detailed-Overview.pdf" TargetMode="External"/><Relationship Id="rId1222" Type="http://schemas.openxmlformats.org/officeDocument/2006/relationships/hyperlink" Target="https://www.canada.ca/en/public-health/news/2021/11/government-of-canada-introduces-additional-measures-to-address-covid-19-omicron-variant-of-concern.html" TargetMode="External"/><Relationship Id="rId469" Type="http://schemas.openxmlformats.org/officeDocument/2006/relationships/hyperlink" Target="https://www.civicinfo.bc.ca/event/2023/FNESC-SpringInstitute" TargetMode="External"/><Relationship Id="rId676" Type="http://schemas.openxmlformats.org/officeDocument/2006/relationships/hyperlink" Target="https://sites-harrisco.vuturevx.com/19/446/_uploads/2021%20Education%20Conference%20Resource%20Guide.pdf" TargetMode="External"/><Relationship Id="rId883" Type="http://schemas.openxmlformats.org/officeDocument/2006/relationships/hyperlink" Target="https://www2.gov.bc.ca/gov/content/family-social-supports/caring-for-young-children/space-creation-funding/childcare-new-spaces-fund" TargetMode="External"/><Relationship Id="rId1099" Type="http://schemas.openxmlformats.org/officeDocument/2006/relationships/hyperlink" Target="https://www.wellbeingbc.ca/school-toolkit" TargetMode="External"/><Relationship Id="rId26" Type="http://schemas.openxmlformats.org/officeDocument/2006/relationships/hyperlink" Target="https://us06web.zoom.us/meeting/register/tZIkdOqsrjoiE9w2RfoLgdt4xxx5WuONBIyF" TargetMode="External"/><Relationship Id="rId231" Type="http://schemas.openxmlformats.org/officeDocument/2006/relationships/hyperlink" Target="mailto:info@fisabc.ca" TargetMode="External"/><Relationship Id="rId329" Type="http://schemas.openxmlformats.org/officeDocument/2006/relationships/hyperlink" Target="https://www.surveymonkey.com/r/Train-the-TrainerJune10" TargetMode="External"/><Relationship Id="rId536" Type="http://schemas.openxmlformats.org/officeDocument/2006/relationships/hyperlink" Target="mailto:info@fisabc.ca" TargetMode="External"/><Relationship Id="rId1166" Type="http://schemas.openxmlformats.org/officeDocument/2006/relationships/hyperlink" Target="https://www.maxill.com/ca/hx2-hard-surface-disinfectant.html" TargetMode="External"/><Relationship Id="rId175" Type="http://schemas.openxmlformats.org/officeDocument/2006/relationships/hyperlink" Target="mailto:michelle_mhc@fisabc.ca" TargetMode="External"/><Relationship Id="rId743" Type="http://schemas.openxmlformats.org/officeDocument/2006/relationships/hyperlink" Target="https://www.eventbrite.ca/e/provincial-outreach-surrey-thursday-january-12-2023-tickets-445785234637" TargetMode="External"/><Relationship Id="rId950" Type="http://schemas.openxmlformats.org/officeDocument/2006/relationships/hyperlink" Target="https://us06web.zoom.us/meeting/register/tZ0pce-vrT0vGdN8S0fUvMni17tC0yeI_rln" TargetMode="External"/><Relationship Id="rId1026" Type="http://schemas.openxmlformats.org/officeDocument/2006/relationships/hyperlink" Target="https://event-wizard.com/TraumaInformedOnlineMay132022/0/register/" TargetMode="External"/><Relationship Id="rId382" Type="http://schemas.openxmlformats.org/officeDocument/2006/relationships/hyperlink" Target="mailto:andrewsmit@bcsupportonline.com" TargetMode="External"/><Relationship Id="rId603" Type="http://schemas.openxmlformats.org/officeDocument/2006/relationships/hyperlink" Target="https://www.surveymonkey.com/r/PGApr29" TargetMode="External"/><Relationship Id="rId687" Type="http://schemas.openxmlformats.org/officeDocument/2006/relationships/hyperlink" Target="https://www.eventbrite.ca/e/provincial-outreach-victoria-tuesday-january-17-2023-tickets-445836056647" TargetMode="External"/><Relationship Id="rId810" Type="http://schemas.openxmlformats.org/officeDocument/2006/relationships/hyperlink" Target="https://www.surveymonkey.com/r/BCISVentilation" TargetMode="External"/><Relationship Id="rId908" Type="http://schemas.openxmlformats.org/officeDocument/2006/relationships/hyperlink" Target="https://fisabc.ca/media/video-gallery/" TargetMode="External"/><Relationship Id="rId1233" Type="http://schemas.openxmlformats.org/officeDocument/2006/relationships/hyperlink" Target="https://fisabc.ca/independent-school-covid-19-exposure-report-form/" TargetMode="External"/><Relationship Id="rId242" Type="http://schemas.openxmlformats.org/officeDocument/2006/relationships/hyperlink" Target="mailto:jamie_mhc@fisabc.ca" TargetMode="External"/><Relationship Id="rId894" Type="http://schemas.openxmlformats.org/officeDocument/2006/relationships/hyperlink" Target="https://fisabc.ca/media/video-gallery/" TargetMode="External"/><Relationship Id="rId1177" Type="http://schemas.openxmlformats.org/officeDocument/2006/relationships/hyperlink" Target="https://systemsawareness.digication.com/shirley-giroux-project/about" TargetMode="External"/><Relationship Id="rId1300" Type="http://schemas.openxmlformats.org/officeDocument/2006/relationships/hyperlink" Target="https://www2.gov.bc.ca/gov/content/education-training/k-12/teach/excellence-in-education" TargetMode="External"/><Relationship Id="rId37" Type="http://schemas.openxmlformats.org/officeDocument/2006/relationships/hyperlink" Target="https://preventureprogram.com/" TargetMode="External"/><Relationship Id="rId102" Type="http://schemas.openxmlformats.org/officeDocument/2006/relationships/hyperlink" Target="https://www.popey.ca/workshop-resources" TargetMode="External"/><Relationship Id="rId547" Type="http://schemas.openxmlformats.org/officeDocument/2006/relationships/hyperlink" Target="https://www.surveymonkey.com/r/VictoriaEFP" TargetMode="External"/><Relationship Id="rId754" Type="http://schemas.openxmlformats.org/officeDocument/2006/relationships/hyperlink" Target="https://bced.vretta.com/" TargetMode="External"/><Relationship Id="rId961" Type="http://schemas.openxmlformats.org/officeDocument/2006/relationships/hyperlink" Target="https://fisabc.ca/media/video-gallery/" TargetMode="External"/><Relationship Id="rId90" Type="http://schemas.openxmlformats.org/officeDocument/2006/relationships/hyperlink" Target="https://www.bced.gov.bc.ca/erase/documents/erase-training-schedule.pdf" TargetMode="External"/><Relationship Id="rId186" Type="http://schemas.openxmlformats.org/officeDocument/2006/relationships/hyperlink" Target="https://www2.gov.bc.ca/gov/content?id=12293B6D03474CC787615D08ADD8D572" TargetMode="External"/><Relationship Id="rId393" Type="http://schemas.openxmlformats.org/officeDocument/2006/relationships/hyperlink" Target="https://www.eventbrite.ca/e/468140820797" TargetMode="External"/><Relationship Id="rId407" Type="http://schemas.openxmlformats.org/officeDocument/2006/relationships/hyperlink" Target="https://us02web.zoom.us/j/89277925688?pwd=dHNrazhGS1BCQi9jRTFXUkExbDFzUT09" TargetMode="External"/><Relationship Id="rId614" Type="http://schemas.openxmlformats.org/officeDocument/2006/relationships/hyperlink" Target="https://www.eventbrite.ca/e/provincial-outreach-cranbrook-friday-january-27-2023-tickets-445806969647" TargetMode="External"/><Relationship Id="rId821" Type="http://schemas.openxmlformats.org/officeDocument/2006/relationships/hyperlink" Target="https://news.gov.bc.ca/releases/2022ECC0057-001290" TargetMode="External"/><Relationship Id="rId1037" Type="http://schemas.openxmlformats.org/officeDocument/2006/relationships/hyperlink" Target="https://ubc.ca1.qualtrics.com/jfe/form/SV_8GoJg6GSBZPJcz4" TargetMode="External"/><Relationship Id="rId1244" Type="http://schemas.openxmlformats.org/officeDocument/2006/relationships/hyperlink" Target="https://ca01web.zoom.us/meeting/register/u5Ytf-ipqz0iHNYVWQf-A9hB5wvIshB0p9zT" TargetMode="External"/><Relationship Id="rId253" Type="http://schemas.openxmlformats.org/officeDocument/2006/relationships/hyperlink" Target="https://bcpvpa.insite.com/mvc/messages/links/click?link=be06a661-82e5-4f90-94d7-b00001433305&amp;user=bd1c6247-aeb2-4abd-b4e2-16d4441ba4a4" TargetMode="External"/><Relationship Id="rId460" Type="http://schemas.openxmlformats.org/officeDocument/2006/relationships/hyperlink" Target="mailto:info@fisabc.ca" TargetMode="External"/><Relationship Id="rId698" Type="http://schemas.openxmlformats.org/officeDocument/2006/relationships/hyperlink" Target="mailto:jamie_mhc@fisabc.ca" TargetMode="External"/><Relationship Id="rId919" Type="http://schemas.openxmlformats.org/officeDocument/2006/relationships/hyperlink" Target="https://sdt.myeducation.gov.bc.ca/aspen/home.do" TargetMode="External"/><Relationship Id="rId1090" Type="http://schemas.openxmlformats.org/officeDocument/2006/relationships/hyperlink" Target="https://www2.gov.bc.ca/gov/content/family-social-supports/caring-for-young-children/childcarebc-engagement/focus-group-registration" TargetMode="External"/><Relationship Id="rId1104" Type="http://schemas.openxmlformats.org/officeDocument/2006/relationships/hyperlink" Target="https://fisabc.ca/media/video-gallery/" TargetMode="External"/><Relationship Id="rId1311" Type="http://schemas.openxmlformats.org/officeDocument/2006/relationships/hyperlink" Target="https://www2.gov.bc.ca/assets/gov/health/about-bc-s-health-care-system/office-of-the-provincial-health-officer/covid-19/covid-19-pho-order-face-coverings.pdf" TargetMode="External"/><Relationship Id="rId48" Type="http://schemas.openxmlformats.org/officeDocument/2006/relationships/hyperlink" Target="https://foundrybc.ca/" TargetMode="External"/><Relationship Id="rId113" Type="http://schemas.openxmlformats.org/officeDocument/2006/relationships/hyperlink" Target="mailto:jamie_mhc@fisabc.ca" TargetMode="External"/><Relationship Id="rId320" Type="http://schemas.openxmlformats.org/officeDocument/2006/relationships/hyperlink" Target="https://www.setbc.org/student-service-request" TargetMode="External"/><Relationship Id="rId558" Type="http://schemas.openxmlformats.org/officeDocument/2006/relationships/hyperlink" Target="https://fisabc.ca/media/video-gallery/" TargetMode="External"/><Relationship Id="rId765" Type="http://schemas.openxmlformats.org/officeDocument/2006/relationships/hyperlink" Target="https://www2.gov.bc.ca/gov/content/family-social-supports/caring-for-young-children/space-creation-funding/childcare-new-spaces-fund" TargetMode="External"/><Relationship Id="rId972" Type="http://schemas.openxmlformats.org/officeDocument/2006/relationships/hyperlink" Target="mailto:andrewj@makeafuture.ca" TargetMode="External"/><Relationship Id="rId1188" Type="http://schemas.openxmlformats.org/officeDocument/2006/relationships/hyperlink" Target="mailto:mike.campbell@kcschool.ca" TargetMode="External"/><Relationship Id="rId197" Type="http://schemas.openxmlformats.org/officeDocument/2006/relationships/hyperlink" Target="https://docs.google.com/forms/d/1MWUnhWiv3b4OWc2Gq6Ss_Jj6lpG2oqKCTDUbQQJMcSM/edit" TargetMode="External"/><Relationship Id="rId418" Type="http://schemas.openxmlformats.org/officeDocument/2006/relationships/hyperlink" Target="https://www.eventbrite.ca/e/468140820797" TargetMode="External"/><Relationship Id="rId625" Type="http://schemas.openxmlformats.org/officeDocument/2006/relationships/hyperlink" Target="https://www2.gov.bc.ca/gov/content/education-training/k-12/support/indigenous-focused-graduation-requirements" TargetMode="External"/><Relationship Id="rId832" Type="http://schemas.openxmlformats.org/officeDocument/2006/relationships/hyperlink" Target="mailto:jamie_mhc@fisabc.ca" TargetMode="External"/><Relationship Id="rId1048" Type="http://schemas.openxmlformats.org/officeDocument/2006/relationships/hyperlink" Target="http://www.bced.gov.bc.ca/erase/documents/erase-training-schedule.pdf" TargetMode="External"/><Relationship Id="rId1255" Type="http://schemas.openxmlformats.org/officeDocument/2006/relationships/hyperlink" Target="https://www.surveymonkey.com/r/DAS2021-22" TargetMode="External"/><Relationship Id="rId264" Type="http://schemas.openxmlformats.org/officeDocument/2006/relationships/hyperlink" Target="https://www.fnesc.ca/lfp-institute/" TargetMode="External"/><Relationship Id="rId471" Type="http://schemas.openxmlformats.org/officeDocument/2006/relationships/hyperlink" Target="https://www.surveymonkey.com/r/TerraceEFP" TargetMode="External"/><Relationship Id="rId1115" Type="http://schemas.openxmlformats.org/officeDocument/2006/relationships/hyperlink" Target="https://foundrybc.ca/" TargetMode="External"/><Relationship Id="rId1322" Type="http://schemas.openxmlformats.org/officeDocument/2006/relationships/hyperlink" Target="mailto:ISCovidLead@fisabc.ca" TargetMode="External"/><Relationship Id="rId59" Type="http://schemas.openxmlformats.org/officeDocument/2006/relationships/hyperlink" Target="https://preventureprogram.com/" TargetMode="External"/><Relationship Id="rId124"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69" Type="http://schemas.openxmlformats.org/officeDocument/2006/relationships/hyperlink" Target="https://www.surveymonkey.com/r/FtStJohnEFP" TargetMode="External"/><Relationship Id="rId776" Type="http://schemas.openxmlformats.org/officeDocument/2006/relationships/hyperlink" Target="https://www.eventbrite.ca/e/provincial-outreach-nanaimo-wednesday-november-9-2022-tickets-436220486217" TargetMode="External"/><Relationship Id="rId983" Type="http://schemas.openxmlformats.org/officeDocument/2006/relationships/hyperlink" Target="mailto:andrewj@makeafuture.ca" TargetMode="External"/><Relationship Id="rId1199" Type="http://schemas.openxmlformats.org/officeDocument/2006/relationships/hyperlink" Target="https://us06web.zoom.us/j/87971516855?pwd=cVk0WDg1TlNndFUzQm9zeUVZcTE3UT09" TargetMode="External"/><Relationship Id="rId331" Type="http://schemas.openxmlformats.org/officeDocument/2006/relationships/hyperlink" Target="https://us06web.zoom.us/meeting/register/tZcode-qqD4rGdED3fpkJieBYrIlN5DeebQB" TargetMode="External"/><Relationship Id="rId429" Type="http://schemas.openxmlformats.org/officeDocument/2006/relationships/hyperlink" Target="http://bcsupportonline.com/" TargetMode="External"/><Relationship Id="rId636" Type="http://schemas.openxmlformats.org/officeDocument/2006/relationships/hyperlink" Target="https://www.eventbrite.ca/e/provincial-outreach-victoria-tuesday-january-17-2023-tickets-445836056647" TargetMode="External"/><Relationship Id="rId1059" Type="http://schemas.openxmlformats.org/officeDocument/2006/relationships/hyperlink" Target="https://www.bccieevents.ca/bciew22/awards" TargetMode="External"/><Relationship Id="rId1266" Type="http://schemas.openxmlformats.org/officeDocument/2006/relationships/hyperlink" Target="https://docs.google.com/forms/d/19R53izm5BbS4qdNRZPkMpvTxmwbm_iy4zlHdMbzQgaU/edit" TargetMode="External"/><Relationship Id="rId843" Type="http://schemas.openxmlformats.org/officeDocument/2006/relationships/hyperlink" Target="mailto:Janet@fisabc.ca" TargetMode="External"/><Relationship Id="rId1126" Type="http://schemas.openxmlformats.org/officeDocument/2006/relationships/hyperlink" Target="https://www.canada.ca/en/public-health/news/2022/02/government-of-canada-lightens-border-measures-as-part-of-transition-of-the-pandemic-response.html" TargetMode="External"/><Relationship Id="rId275" Type="http://schemas.openxmlformats.org/officeDocument/2006/relationships/hyperlink" Target="https://engage.gov.bc.ca/govtogetherbc/engagement/foreign-credential-recognition/" TargetMode="External"/><Relationship Id="rId482" Type="http://schemas.openxmlformats.org/officeDocument/2006/relationships/hyperlink" Target="https://us06web.zoom.us/meeting/register/tZ0qdO2sqDIqGNwCuDyrHVOQEnUKDsQ9fxs5" TargetMode="External"/><Relationship Id="rId703" Type="http://schemas.openxmlformats.org/officeDocument/2006/relationships/hyperlink" Target="https://www.eventbrite.ca/e/provincial-outreach-chilliwack-wednesday-november-30-2022-tickets-445793098157" TargetMode="External"/><Relationship Id="rId910" Type="http://schemas.openxmlformats.org/officeDocument/2006/relationships/hyperlink" Target="mailto:ISCOVIDLead@fisabc.ca" TargetMode="External"/><Relationship Id="rId1333" Type="http://schemas.openxmlformats.org/officeDocument/2006/relationships/hyperlink" Target="https://www2.gov.bc.ca/assets/gov/education/administration/kindergarten-to-grade-12/safe-caring-orderly/k-12-covid-19-health-safety-guidlines.pdf" TargetMode="External"/><Relationship Id="rId135" Type="http://schemas.openxmlformats.org/officeDocument/2006/relationships/hyperlink" Target="mailto:rocio@fisabc.ca" TargetMode="External"/><Relationship Id="rId342" Type="http://schemas.openxmlformats.org/officeDocument/2006/relationships/hyperlink" Target="https://www.surveymonkey.com/r/PGApr29" TargetMode="External"/><Relationship Id="rId787" Type="http://schemas.openxmlformats.org/officeDocument/2006/relationships/hyperlink" Target="https://earlylearning.ubc.ca/monitoring-system/mdi/mdi-overview/" TargetMode="External"/><Relationship Id="rId994" Type="http://schemas.openxmlformats.org/officeDocument/2006/relationships/hyperlink" Target="https://engage.gov.bc.ca/app/uploads/sites/736/2022/03/fr-Indigenous-Grad-Requirement-Detailed-Overview.pdf" TargetMode="External"/><Relationship Id="rId202" Type="http://schemas.openxmlformats.org/officeDocument/2006/relationships/hyperlink" Target="https://fisabc.ca/wp-content/uploads/2023/06/FISA-Executive-Assistant-Posting-2023-1.pdf" TargetMode="External"/><Relationship Id="rId647" Type="http://schemas.openxmlformats.org/officeDocument/2006/relationships/hyperlink" Target="https://sites-harrisco.vuturevx.com/19/446/_uploads/Child%20Sexual%20Abuse%20and%20Victimization%20by%20K-12%20School%20Personnel%20in%20Canada%202nd%20edition%20(2017-2022).pdf" TargetMode="External"/><Relationship Id="rId854" Type="http://schemas.openxmlformats.org/officeDocument/2006/relationships/hyperlink" Target="mailto:michelle_mhc@fisabc.ca" TargetMode="External"/><Relationship Id="rId1277" Type="http://schemas.openxmlformats.org/officeDocument/2006/relationships/hyperlink" Target="mailto:jamie_mhc@fisabc.ca" TargetMode="External"/><Relationship Id="rId286" Type="http://schemas.openxmlformats.org/officeDocument/2006/relationships/hyperlink" Target="https://news.gov.bc.ca/releases/2023PSFS0026-000558" TargetMode="External"/><Relationship Id="rId493" Type="http://schemas.openxmlformats.org/officeDocument/2006/relationships/hyperlink" Target="https://www.surveymonkey.com/r/PGApr29" TargetMode="External"/><Relationship Id="rId507" Type="http://schemas.openxmlformats.org/officeDocument/2006/relationships/hyperlink" Target="https://www.surveymonkey.com/r/NewWestFeb25" TargetMode="External"/><Relationship Id="rId714" Type="http://schemas.openxmlformats.org/officeDocument/2006/relationships/hyperlink" Target="mailto:michelle_mhc@fisabc.ca" TargetMode="External"/><Relationship Id="rId921" Type="http://schemas.openxmlformats.org/officeDocument/2006/relationships/hyperlink" Target="mailto:andrewsmit@bcsupportonline.com" TargetMode="External"/><Relationship Id="rId1137" Type="http://schemas.openxmlformats.org/officeDocument/2006/relationships/hyperlink" Target="https://news.gov.bc.ca/releases/2022CFD0002-000119" TargetMode="External"/><Relationship Id="rId1344" Type="http://schemas.openxmlformats.org/officeDocument/2006/relationships/hyperlink" Target="http://www.bccdc.ca/Health-Info-Site/Documents/COVID_public_guidance/Guidance-k-12-schools.pdf" TargetMode="External"/><Relationship Id="rId50" Type="http://schemas.openxmlformats.org/officeDocument/2006/relationships/hyperlink" Target="https://www.setbc.org/services/student-applications/" TargetMode="External"/><Relationship Id="rId146" Type="http://schemas.openxmlformats.org/officeDocument/2006/relationships/hyperlink" Target="mailto:Rocio@fisabc.ca" TargetMode="External"/><Relationship Id="rId353" Type="http://schemas.openxmlformats.org/officeDocument/2006/relationships/hyperlink" Target="https://us06web.zoom.us/meeting/register/tZErfuusrjwiHtPYGsO8WNwl6KSWeFcvYPl0" TargetMode="External"/><Relationship Id="rId560" Type="http://schemas.openxmlformats.org/officeDocument/2006/relationships/hyperlink" Target="https://www.bced.gov.bc.ca/erase/documents/erase-training-schedule.pdf" TargetMode="External"/><Relationship Id="rId798" Type="http://schemas.openxmlformats.org/officeDocument/2006/relationships/hyperlink" Target="mailto:jamie_mhc@fisabc.ca" TargetMode="External"/><Relationship Id="rId1190" Type="http://schemas.openxmlformats.org/officeDocument/2006/relationships/hyperlink" Target="https://www2.gov.bc.ca/assets/gov/education/administration/kindergarten-to-grade-12/safe-caring-orderly/covid-19-protocols-for-administrators.pdf" TargetMode="External"/><Relationship Id="rId1204" Type="http://schemas.openxmlformats.org/officeDocument/2006/relationships/hyperlink" Target="https://www2.gov.bc.ca/gov/content/education-training/k-12/teach/excellence-in-education" TargetMode="External"/><Relationship Id="rId213" Type="http://schemas.openxmlformats.org/officeDocument/2006/relationships/hyperlink" Target="mailto:michelle_mhc@fisabc.ca" TargetMode="External"/><Relationship Id="rId420" Type="http://schemas.openxmlformats.org/officeDocument/2006/relationships/hyperlink" Target="https://bcsupportonline.com/playvideo.php?file=myedbc-live-recordings/TRAX-GRAD-2023-Mar-2nd.mp4" TargetMode="External"/><Relationship Id="rId658" Type="http://schemas.openxmlformats.org/officeDocument/2006/relationships/hyperlink" Target="https://earlylearning.ubc.ca/monitoring-system/mdi/mdi-overview/" TargetMode="External"/><Relationship Id="rId865" Type="http://schemas.openxmlformats.org/officeDocument/2006/relationships/hyperlink" Target="https://studentsuccess.gov.bc.ca/fsa/index.html" TargetMode="External"/><Relationship Id="rId1050" Type="http://schemas.openxmlformats.org/officeDocument/2006/relationships/hyperlink" Target="https://event-wizard.com/OverviewDTAVTRAOnlineMay312022/0/register/" TargetMode="External"/><Relationship Id="rId1288" Type="http://schemas.openxmlformats.org/officeDocument/2006/relationships/hyperlink" Target="https://www.surveymonkey.com/r/GBB820" TargetMode="External"/><Relationship Id="rId297" Type="http://schemas.openxmlformats.org/officeDocument/2006/relationships/hyperlink" Target="https://fisabc.ca/media/video-gallery/" TargetMode="External"/><Relationship Id="rId518" Type="http://schemas.openxmlformats.org/officeDocument/2006/relationships/hyperlink" Target="https://www.bclaws.gov.bc.ca/civix/document/id/complete/statreg/21019" TargetMode="External"/><Relationship Id="rId725" Type="http://schemas.openxmlformats.org/officeDocument/2006/relationships/hyperlink" Target="https://www2.gov.bc.ca/gov/content/education-training/k-12/support/indigenous-focused-graduation-requirements" TargetMode="External"/><Relationship Id="rId932" Type="http://schemas.openxmlformats.org/officeDocument/2006/relationships/hyperlink" Target="https://us06web.zoom.us/meeting/register/tZ0pce-vrT0vGdN8S0fUvMni17tC0yeI_rln" TargetMode="External"/><Relationship Id="rId1148" Type="http://schemas.openxmlformats.org/officeDocument/2006/relationships/hyperlink" Target="http://www.bccdc.ca/health-info/diseases-conditions/covid-19/testing/when-to-get-a-covid-19-test" TargetMode="External"/><Relationship Id="rId157" Type="http://schemas.openxmlformats.org/officeDocument/2006/relationships/hyperlink" Target="https://www2.gov.bc.ca/gov/content/education-training/k-12/administration/program-management/independent-schools" TargetMode="External"/><Relationship Id="rId364" Type="http://schemas.openxmlformats.org/officeDocument/2006/relationships/hyperlink" Target="https://fisabc.ca/media/video-gallery/" TargetMode="External"/><Relationship Id="rId1008" Type="http://schemas.openxmlformats.org/officeDocument/2006/relationships/hyperlink" Target="http://www.bced.gov.bc.ca/erase/documents/erase-training-schedule.pdf" TargetMode="External"/><Relationship Id="rId1215" Type="http://schemas.openxmlformats.org/officeDocument/2006/relationships/hyperlink" Target="https://www.surveymonkey.com/r/DG2021-22" TargetMode="External"/><Relationship Id="rId61" Type="http://schemas.openxmlformats.org/officeDocument/2006/relationships/hyperlink" Target="https://us06web.zoom.us/meeting/register/tZIkdOqsrjoiE9w2RfoLgdt4xxx5WuONBIyF" TargetMode="External"/><Relationship Id="rId571" Type="http://schemas.openxmlformats.org/officeDocument/2006/relationships/hyperlink" Target="https://www.surveymonkey.com/r/PGApr29" TargetMode="External"/><Relationship Id="rId669" Type="http://schemas.openxmlformats.org/officeDocument/2006/relationships/hyperlink" Target="https://www.surveymonkey.com/r/6QFMBDK" TargetMode="External"/><Relationship Id="rId876" Type="http://schemas.openxmlformats.org/officeDocument/2006/relationships/hyperlink" Target="https://isparc.ca/rise-grants/" TargetMode="External"/><Relationship Id="rId1299" Type="http://schemas.openxmlformats.org/officeDocument/2006/relationships/hyperlink" Target="https://engage.gov.bc.ca/govtogetherbc/consultation/studentreporting/" TargetMode="External"/><Relationship Id="rId19" Type="http://schemas.openxmlformats.org/officeDocument/2006/relationships/hyperlink" Target="https://www2.gov.bc.ca/gov/content/education-training/k-12/administration/legislation-policy/independent-schools/safe-caring-school-communities" TargetMode="External"/><Relationship Id="rId224" Type="http://schemas.openxmlformats.org/officeDocument/2006/relationships/hyperlink" Target="https://bcsupportonline.com/playvideo.php?file=myedbc-videos/Intro-To-New-School-2023-Mar-9th.mp4" TargetMode="External"/><Relationship Id="rId431" Type="http://schemas.openxmlformats.org/officeDocument/2006/relationships/hyperlink" Target="https://www.bced.gov.bc.ca/erase/documents/erase-training-schedule.pdf" TargetMode="External"/><Relationship Id="rId529" Type="http://schemas.openxmlformats.org/officeDocument/2006/relationships/hyperlink" Target="https://www.surveymonkey.com/r/FtStJohnEFP" TargetMode="External"/><Relationship Id="rId736" Type="http://schemas.openxmlformats.org/officeDocument/2006/relationships/hyperlink" Target="http://chartlab.ca/about-ydi/" TargetMode="External"/><Relationship Id="rId1061" Type="http://schemas.openxmlformats.org/officeDocument/2006/relationships/hyperlink" Target="https://fisabc.ca/scholarships-awards/" TargetMode="External"/><Relationship Id="rId1159" Type="http://schemas.openxmlformats.org/officeDocument/2006/relationships/hyperlink" Target="mailto:jamie_mhc@fisabc.ca" TargetMode="External"/><Relationship Id="rId168" Type="http://schemas.openxmlformats.org/officeDocument/2006/relationships/hyperlink" Target="mailto:rocio@fisabc.ca" TargetMode="External"/><Relationship Id="rId943" Type="http://schemas.openxmlformats.org/officeDocument/2006/relationships/hyperlink" Target="http://www.bccdc.ca/health-professionals/data-reports/bc-covid-19-speak-dashboard" TargetMode="External"/><Relationship Id="rId1019" Type="http://schemas.openxmlformats.org/officeDocument/2006/relationships/hyperlink" Target="https://www2.gov.bc.ca/assets/gov/education/administration/kindergarten-to-grade-12/safe-caring-orderly/k-12-covid-19-health-safety-guidlines.pdf" TargetMode="External"/><Relationship Id="rId72" Type="http://schemas.openxmlformats.org/officeDocument/2006/relationships/hyperlink" Target="https://www.setbc.org/" TargetMode="External"/><Relationship Id="rId375" Type="http://schemas.openxmlformats.org/officeDocument/2006/relationships/hyperlink" Target="https://us06web.zoom.us/meeting/register/tZ0qdO2sqDIqGNwCuDyrHVOQEnUKDsQ9fxs5" TargetMode="External"/><Relationship Id="rId582" Type="http://schemas.openxmlformats.org/officeDocument/2006/relationships/hyperlink" Target="https://www2.gov.bc.ca/gov/content/education-training/k-12/support/indigenous-focused-graduation-requirements" TargetMode="External"/><Relationship Id="rId803" Type="http://schemas.openxmlformats.org/officeDocument/2006/relationships/hyperlink" Target="mailto:Janet@fisabc.ca" TargetMode="External"/><Relationship Id="rId1226" Type="http://schemas.openxmlformats.org/officeDocument/2006/relationships/hyperlink" Target="https://fisabc.ca/media/video-gallery/" TargetMode="External"/><Relationship Id="rId3" Type="http://schemas.openxmlformats.org/officeDocument/2006/relationships/settings" Target="settings.xml"/><Relationship Id="rId235" Type="http://schemas.openxmlformats.org/officeDocument/2006/relationships/hyperlink" Target="mailto:megan@bcsupportonline.com" TargetMode="External"/><Relationship Id="rId442" Type="http://schemas.openxmlformats.org/officeDocument/2006/relationships/hyperlink" Target="https://us06web.zoom.us/meeting/register/tZcode-qqD4rGdED3fpkJieBYrIlN5DeebQB" TargetMode="External"/><Relationship Id="rId887" Type="http://schemas.openxmlformats.org/officeDocument/2006/relationships/hyperlink" Target="https://keltymentalhealth.ca/" TargetMode="External"/><Relationship Id="rId1072" Type="http://schemas.openxmlformats.org/officeDocument/2006/relationships/hyperlink" Target="https://fisabc.ca/scholarships-awards/" TargetMode="External"/><Relationship Id="rId302" Type="http://schemas.openxmlformats.org/officeDocument/2006/relationships/hyperlink" Target="https://fisabc.ca/media/video-gallery/" TargetMode="External"/><Relationship Id="rId747" Type="http://schemas.openxmlformats.org/officeDocument/2006/relationships/hyperlink" Target="https://www2.gov.bc.ca/gov/content/education-training/k-12/support/indigenous-focused-graduation-requirements" TargetMode="External"/><Relationship Id="rId954" Type="http://schemas.openxmlformats.org/officeDocument/2006/relationships/hyperlink" Target="https://bcsupportonline.com/playvideo.php?file=myedbc-ciep/2022/MyEdBC-Switching-CBIEP.mp4" TargetMode="External"/><Relationship Id="rId83" Type="http://schemas.openxmlformats.org/officeDocument/2006/relationships/hyperlink" Target="https://www2.gov.bc.ca/gov/content/education-training/k-12/administration/program-management/independent-schools" TargetMode="External"/><Relationship Id="rId179" Type="http://schemas.openxmlformats.org/officeDocument/2006/relationships/hyperlink" Target="https://forms.gov.bc.ca/education-training/ready-set-learn-independent-schools/" TargetMode="External"/><Relationship Id="rId386" Type="http://schemas.openxmlformats.org/officeDocument/2006/relationships/hyperlink" Target="https://www.surveymonkey.com/r/FtStJohnEFP" TargetMode="External"/><Relationship Id="rId593" Type="http://schemas.openxmlformats.org/officeDocument/2006/relationships/hyperlink" Target="https://www.eventbrite.ca/e/provincial-outreach-cranbrook-friday-january-27-2023-tickets-445806969647" TargetMode="External"/><Relationship Id="rId607" Type="http://schemas.openxmlformats.org/officeDocument/2006/relationships/hyperlink" Target="http://www.bccdc.ca/health-professionals/data-reports/respiratory-diseases" TargetMode="External"/><Relationship Id="rId814" Type="http://schemas.openxmlformats.org/officeDocument/2006/relationships/hyperlink" Target="https://www.eventbrite.ca/e/provincial-outreach-pro-d-prince-george-friday-october-7-2022-tickets-372288142857" TargetMode="External"/><Relationship Id="rId1237" Type="http://schemas.openxmlformats.org/officeDocument/2006/relationships/hyperlink" Target="https://news.gov.bc.ca/releases/2021HLTH0209-002245" TargetMode="External"/><Relationship Id="rId246" Type="http://schemas.openxmlformats.org/officeDocument/2006/relationships/hyperlink" Target="https://www.fnesc.ca/lfp-institute/" TargetMode="External"/><Relationship Id="rId453" Type="http://schemas.openxmlformats.org/officeDocument/2006/relationships/hyperlink" Target="https://www.civicinfo.bc.ca/event/2023/FNESC-SpringInstitute" TargetMode="External"/><Relationship Id="rId660" Type="http://schemas.openxmlformats.org/officeDocument/2006/relationships/hyperlink" Target="mailto:michelle_mhc@fisabc.ca" TargetMode="External"/><Relationship Id="rId898" Type="http://schemas.openxmlformats.org/officeDocument/2006/relationships/hyperlink" Target="https://fisabc.ca/media/video-gallery/" TargetMode="External"/><Relationship Id="rId1083" Type="http://schemas.openxmlformats.org/officeDocument/2006/relationships/hyperlink" Target="https://www.bcschoolsports.ca/member-services/scholarships" TargetMode="External"/><Relationship Id="rId1290" Type="http://schemas.openxmlformats.org/officeDocument/2006/relationships/hyperlink" Target="https://docs.google.com/forms/d/19R53izm5BbS4qdNRZPkMpvTxmwbm_iy4zlHdMbzQgaU/edit" TargetMode="External"/><Relationship Id="rId1304" Type="http://schemas.openxmlformats.org/officeDocument/2006/relationships/hyperlink" Target="https://event-wizard.com/SocialMediaAwarenessStudentNov222021/0/register/" TargetMode="External"/><Relationship Id="rId106" Type="http://schemas.openxmlformats.org/officeDocument/2006/relationships/hyperlink" Target="https://www.bced.gov.bc.ca/erase/documents/erase-training-schedule.pdf" TargetMode="External"/><Relationship Id="rId313" Type="http://schemas.openxmlformats.org/officeDocument/2006/relationships/hyperlink" Target="https://fisabc.ca/media/video-gallery/" TargetMode="External"/><Relationship Id="rId758" Type="http://schemas.openxmlformats.org/officeDocument/2006/relationships/hyperlink" Target="mailto:educ.fsascore@gov.bc.ca" TargetMode="External"/><Relationship Id="rId965" Type="http://schemas.openxmlformats.org/officeDocument/2006/relationships/hyperlink" Target="https://sdt.myeducation.gov.bc.ca/aspen/home.do" TargetMode="External"/><Relationship Id="rId1150" Type="http://schemas.openxmlformats.org/officeDocument/2006/relationships/hyperlink" Target="mailto:michelle_mhc@fisabc.ca" TargetMode="External"/><Relationship Id="rId10" Type="http://schemas.openxmlformats.org/officeDocument/2006/relationships/hyperlink" Target="mailto:jamie_mhc@fisabc.ca" TargetMode="External"/><Relationship Id="rId94"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397" Type="http://schemas.openxmlformats.org/officeDocument/2006/relationships/hyperlink" Target="mailto:support@awinfosys.com" TargetMode="External"/><Relationship Id="rId520" Type="http://schemas.openxmlformats.org/officeDocument/2006/relationships/hyperlink" Target="https://www.surveymonkey.com/r/C35PGK2" TargetMode="External"/><Relationship Id="rId618" Type="http://schemas.openxmlformats.org/officeDocument/2006/relationships/hyperlink" Target="https://www.surveymonkey.com/r/NewWestFeb25" TargetMode="External"/><Relationship Id="rId825" Type="http://schemas.openxmlformats.org/officeDocument/2006/relationships/hyperlink" Target="https://www.eventbrite.ca/e/provincial-outreach-pro-d-prince-george-friday-october-7-2022-tickets-372288142857" TargetMode="External"/><Relationship Id="rId1248" Type="http://schemas.openxmlformats.org/officeDocument/2006/relationships/hyperlink" Target="https://us06web.zoom.us/meeting/register/tZIvd-6hrjsiGdRlYFDSfIdneLG3cf8ejvy-" TargetMode="External"/><Relationship Id="rId257" Type="http://schemas.openxmlformats.org/officeDocument/2006/relationships/hyperlink" Target="https://www.setbc.org/" TargetMode="External"/><Relationship Id="rId464" Type="http://schemas.openxmlformats.org/officeDocument/2006/relationships/hyperlink" Target="https://fisabc.ca/media/video-gallery/" TargetMode="External"/><Relationship Id="rId1010" Type="http://schemas.openxmlformats.org/officeDocument/2006/relationships/hyperlink" Target="https://phsa.zoom.us/webinar/register/u5EldOGopjMpGNOPuIgE4bskDpgTKb5eQNGh/success?user_id=k0eHyyZCRnaoSsdDOKeoMw&amp;timezone_id=America%2FVancouver" TargetMode="External"/><Relationship Id="rId1094" Type="http://schemas.openxmlformats.org/officeDocument/2006/relationships/hyperlink" Target="https://www.bcschoolsports.ca/member-services/scholarships" TargetMode="External"/><Relationship Id="rId1108" Type="http://schemas.openxmlformats.org/officeDocument/2006/relationships/hyperlink" Target="https://fisabc.ca/scholarships-awards/" TargetMode="External"/><Relationship Id="rId1315" Type="http://schemas.openxmlformats.org/officeDocument/2006/relationships/hyperlink" Target="mailto:ISCOVIDLead@fisabc.ca" TargetMode="External"/><Relationship Id="rId117" Type="http://schemas.openxmlformats.org/officeDocument/2006/relationships/hyperlink" Target="mailto:rocio@fisabc.ca" TargetMode="External"/><Relationship Id="rId671" Type="http://schemas.openxmlformats.org/officeDocument/2006/relationships/hyperlink" Target="https://www.surveymonkey.com/r/NewWestFeb25" TargetMode="External"/><Relationship Id="rId769" Type="http://schemas.openxmlformats.org/officeDocument/2006/relationships/hyperlink" Target="https://docs.google.com/forms/d/e/1FAIpQLScQUQDpyMlpYDjknU2FUXfDrytrd0DbFToN8RWmGLXitek1YQ/viewform" TargetMode="External"/><Relationship Id="rId976" Type="http://schemas.openxmlformats.org/officeDocument/2006/relationships/hyperlink" Target="https://event-wizard.com/OverviewVTRADTAOnlineMay52022/0/register/" TargetMode="External"/><Relationship Id="rId324" Type="http://schemas.openxmlformats.org/officeDocument/2006/relationships/hyperlink" Target="https://us06web.zoom.us/j/81984315718?pwd=UXNkZ2NTS09wc2Vlc2wrbnhnVHk2QT09" TargetMode="External"/><Relationship Id="rId531" Type="http://schemas.openxmlformats.org/officeDocument/2006/relationships/hyperlink" Target="https://www.surveymonkey.com/r/PGApr29" TargetMode="External"/><Relationship Id="rId629" Type="http://schemas.openxmlformats.org/officeDocument/2006/relationships/hyperlink" Target="https://www.surveymonkey.com/r/NewWestFeb25" TargetMode="External"/><Relationship Id="rId1161" Type="http://schemas.openxmlformats.org/officeDocument/2006/relationships/hyperlink" Target="https://systemsawareness.digication.com/shirley-giroux-project/about" TargetMode="External"/><Relationship Id="rId1259"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836" Type="http://schemas.openxmlformats.org/officeDocument/2006/relationships/hyperlink" Target="https://www.dropbox.com/s/0xmynk4q9bn0hhc/2022.08.25%20Indep%20Schools%20VCH.pdf?dl=0" TargetMode="External"/><Relationship Id="rId1021" Type="http://schemas.openxmlformats.org/officeDocument/2006/relationships/hyperlink" Target="https://sneezesdiseases.com/" TargetMode="External"/><Relationship Id="rId1119" Type="http://schemas.openxmlformats.org/officeDocument/2006/relationships/hyperlink" Target="https://fisabc.ca/scholarships-awards/" TargetMode="External"/><Relationship Id="rId903" Type="http://schemas.openxmlformats.org/officeDocument/2006/relationships/hyperlink" Target="https://forms.office.com/Pages/ResponsePage.aspx?id=KKZyI5zKMUOwGgfVSe0-hqIcC0OdWn5FuT5RxOjQ_fJUOTJZTlNRQ0lFME5JOTFET0g3WUxETVNKTi4u" TargetMode="External"/><Relationship Id="rId1326" Type="http://schemas.openxmlformats.org/officeDocument/2006/relationships/hyperlink" Target="https://www.bced.gov.bc.ca/erase/documents/erase-training-schedule-2021-22.pdf" TargetMode="External"/><Relationship Id="rId32" Type="http://schemas.openxmlformats.org/officeDocument/2006/relationships/hyperlink" Target="https://www2.gov.bc.ca/gov/content/education-training/k-12/teach/become-a-teacher" TargetMode="External"/><Relationship Id="rId181" Type="http://schemas.openxmlformats.org/officeDocument/2006/relationships/hyperlink" Target="mailto:michelle_mhc@fisabc.ca" TargetMode="External"/><Relationship Id="rId279" Type="http://schemas.openxmlformats.org/officeDocument/2006/relationships/hyperlink" Target="https://www.surveymonkey.com/r/BCFPRichmondJune9" TargetMode="External"/><Relationship Id="rId486" Type="http://schemas.openxmlformats.org/officeDocument/2006/relationships/hyperlink" Target="https://www.bced.gov.bc.ca/erase/documents/erase-training-schedule.pdf" TargetMode="External"/><Relationship Id="rId693" Type="http://schemas.openxmlformats.org/officeDocument/2006/relationships/hyperlink" Target="https://www.surveymonkey.com/r/NewWestJan28" TargetMode="External"/><Relationship Id="rId139" Type="http://schemas.openxmlformats.org/officeDocument/2006/relationships/hyperlink" Target="https://events.gov.bc.ca/educ-independent/event/confirm-safe-school-coordinator/" TargetMode="External"/><Relationship Id="rId346" Type="http://schemas.openxmlformats.org/officeDocument/2006/relationships/hyperlink" Target="https://www.surveymonkey.com/r/BCFPVirtualJune17" TargetMode="External"/><Relationship Id="rId553" Type="http://schemas.openxmlformats.org/officeDocument/2006/relationships/hyperlink" Target="https://www.surveymonkey.com/r/C35PGK2" TargetMode="External"/><Relationship Id="rId760" Type="http://schemas.openxmlformats.org/officeDocument/2006/relationships/hyperlink" Target="https://docs.google.com/forms/d/e/1FAIpQLScQUQDpyMlpYDjknU2FUXfDrytrd0DbFToN8RWmGLXitek1YQ/viewform" TargetMode="External"/><Relationship Id="rId998" Type="http://schemas.openxmlformats.org/officeDocument/2006/relationships/hyperlink" Target="https://www.makeafuture.ca/?gclid=CjwKCAjwxZqSBhAHEiwASr9n9HQH7KdLjCkfs20utmshj4PpXD1r0S5HM4Zapyp37aIWUO-OrVP1fBoCgsIQAvD_BwE" TargetMode="External"/><Relationship Id="rId1183" Type="http://schemas.openxmlformats.org/officeDocument/2006/relationships/hyperlink" Target="https://www2.gov.bc.ca/gov/content/education-training/k-12/administration/program-management/independent-schools/funding" TargetMode="External"/><Relationship Id="rId206" Type="http://schemas.openxmlformats.org/officeDocument/2006/relationships/hyperlink" Target="mailto:myedbc@gov.bc.ca" TargetMode="External"/><Relationship Id="rId413" Type="http://schemas.openxmlformats.org/officeDocument/2006/relationships/hyperlink" Target="https://www.surveymonkey.com/r/FtStJohnEFP" TargetMode="External"/><Relationship Id="rId858" Type="http://schemas.openxmlformats.org/officeDocument/2006/relationships/hyperlink" Target="https://www2.gov.bc.ca/gov/content/family-social-supports/caring-for-young-children/space-creation-funding/childcare-new-spaces-fund" TargetMode="External"/><Relationship Id="rId1043" Type="http://schemas.openxmlformats.org/officeDocument/2006/relationships/hyperlink" Target="https://www.makeafuture.ca/?gclid=CjwKCAjwxZqSBhAHEiwASr9n9HQH7KdLjCkfs20utmshj4PpXD1r0S5HM4Zapyp37aIWUO-OrVP1fBoCgsIQAvD_BwE" TargetMode="External"/><Relationship Id="rId620" Type="http://schemas.openxmlformats.org/officeDocument/2006/relationships/hyperlink" Target="mailto:info@fisabc.ca" TargetMode="External"/><Relationship Id="rId718" Type="http://schemas.openxmlformats.org/officeDocument/2006/relationships/hyperlink" Target="https://sfu.zoom.us/rec/share/eHe36Yi7xaiMdkHfrpCOEDRWu5sLl9O_e6zKfGmvrhLYkEJEQzdtaFvcONV5ajcR.G2KSQMvRtzV-UmRo" TargetMode="External"/><Relationship Id="rId925" Type="http://schemas.openxmlformats.org/officeDocument/2006/relationships/hyperlink" Target="https://www.oecd.org/pisa/" TargetMode="External"/><Relationship Id="rId1250" Type="http://schemas.openxmlformats.org/officeDocument/2006/relationships/hyperlink" Target="https://us06web.zoom.us/j/86794420461?pwd=WmJ4aGJETmpEWDhqdGplc0duUHVDUT09" TargetMode="External"/><Relationship Id="rId1348" Type="http://schemas.openxmlformats.org/officeDocument/2006/relationships/hyperlink" Target="https://www2.gov.bc.ca/gov/content/education-training/k-12/support/scholarships/scholarships-awards/bc-international-student-ambassador" TargetMode="External"/><Relationship Id="rId1110" Type="http://schemas.openxmlformats.org/officeDocument/2006/relationships/hyperlink" Target="https://www.bcschoolsports.ca/member-services/scholarships" TargetMode="External"/><Relationship Id="rId1208" Type="http://schemas.openxmlformats.org/officeDocument/2006/relationships/hyperlink" Target="https://fisabc.ca/independent-school-covid-19-exposure-report-form/" TargetMode="External"/><Relationship Id="rId54" Type="http://schemas.openxmlformats.org/officeDocument/2006/relationships/hyperlink" Target="mailto:jamie_mhc@fisabc.ca" TargetMode="External"/><Relationship Id="rId270" Type="http://schemas.openxmlformats.org/officeDocument/2006/relationships/hyperlink" Target="https://www.surveymonkey.com/r/BCFPVirtualJune17" TargetMode="External"/><Relationship Id="rId130" Type="http://schemas.openxmlformats.org/officeDocument/2006/relationships/hyperlink" Target="https://us06web.zoom.us/meeting/register/tZ0ucuCsrzgrEtSQWZ4EWZBwsSnAd1drcFrx" TargetMode="External"/><Relationship Id="rId368" Type="http://schemas.openxmlformats.org/officeDocument/2006/relationships/hyperlink" Target="https://www2.gov.bc.ca/gov/content/education-training/k-12/administration/program-management/independent-schools/funding" TargetMode="External"/><Relationship Id="rId575" Type="http://schemas.openxmlformats.org/officeDocument/2006/relationships/hyperlink" Target="https://us06web.zoom.us/meeting/register/tZ0rcOyoqz8uGNTtq-DweDa1mLJFP0IXhdUG" TargetMode="External"/><Relationship Id="rId782" Type="http://schemas.openxmlformats.org/officeDocument/2006/relationships/hyperlink" Target="https://www2.gov.bc.ca/gov/content/family-social-supports/caring-for-young-children/space-creation-funding/childcare-new-spaces-fund" TargetMode="External"/><Relationship Id="rId228" Type="http://schemas.openxmlformats.org/officeDocument/2006/relationships/hyperlink" Target="mailto:shawn@fisabc.ca" TargetMode="External"/><Relationship Id="rId435" Type="http://schemas.openxmlformats.org/officeDocument/2006/relationships/hyperlink" Target="https://www.surveymonkey.com/r/FtStJohnEFP" TargetMode="External"/><Relationship Id="rId642" Type="http://schemas.openxmlformats.org/officeDocument/2006/relationships/hyperlink" Target="https://www.surveymonkey.com/r/NewWestJan28" TargetMode="External"/><Relationship Id="rId1065" Type="http://schemas.openxmlformats.org/officeDocument/2006/relationships/hyperlink" Target="https://event-wizard.com/OverviewVTRADTAOnlineMay52022/0/register/" TargetMode="External"/><Relationship Id="rId1272" Type="http://schemas.openxmlformats.org/officeDocument/2006/relationships/hyperlink" Target="https://www.surveymonkey.com/r/GBB820" TargetMode="External"/><Relationship Id="rId502" Type="http://schemas.openxmlformats.org/officeDocument/2006/relationships/hyperlink" Target="https://fisabc.ca/scholarships-awards/" TargetMode="External"/><Relationship Id="rId947" Type="http://schemas.openxmlformats.org/officeDocument/2006/relationships/hyperlink" Target="http://earlylearning.ubc.ca/mdi/" TargetMode="External"/><Relationship Id="rId1132" Type="http://schemas.openxmlformats.org/officeDocument/2006/relationships/hyperlink" Target="https://foundrybc.ca/" TargetMode="External"/><Relationship Id="rId76" Type="http://schemas.openxmlformats.org/officeDocument/2006/relationships/hyperlink" Target="https://dashboard.earlylearning.ubc.ca/" TargetMode="External"/><Relationship Id="rId807" Type="http://schemas.openxmlformats.org/officeDocument/2006/relationships/hyperlink" Target="https://www.bclaws.gov.bc.ca/civix/document/id/bills/billsprevious/5th41st:gov08-3" TargetMode="External"/><Relationship Id="rId292" Type="http://schemas.openxmlformats.org/officeDocument/2006/relationships/hyperlink" Target="https://fisabc.ca/media/video-gallery/" TargetMode="External"/><Relationship Id="rId597" Type="http://schemas.openxmlformats.org/officeDocument/2006/relationships/hyperlink" Target="https://www.surveymonkey.com/r/NewWestFeb25" TargetMode="External"/><Relationship Id="rId152" Type="http://schemas.openxmlformats.org/officeDocument/2006/relationships/hyperlink" Target="https://fisabc.ca/services/schools/formsapplications/" TargetMode="External"/><Relationship Id="rId457" Type="http://schemas.openxmlformats.org/officeDocument/2006/relationships/hyperlink" Target="https://www.surveymonkey.com/r/HarrisonApr22" TargetMode="External"/><Relationship Id="rId1087" Type="http://schemas.openxmlformats.org/officeDocument/2006/relationships/hyperlink" Target="https://www.wellbeingbc.ca/" TargetMode="External"/><Relationship Id="rId1294" Type="http://schemas.openxmlformats.org/officeDocument/2006/relationships/hyperlink" Target="https://engage.gov.bc.ca/govtogetherbc/consultation/studentreporting/" TargetMode="External"/><Relationship Id="rId664" Type="http://schemas.openxmlformats.org/officeDocument/2006/relationships/hyperlink" Target="https://www.eventbrite.ca/e/provincial-outreach-victoria-tuesday-january-17-2023-tickets-445836056647" TargetMode="External"/><Relationship Id="rId871" Type="http://schemas.openxmlformats.org/officeDocument/2006/relationships/hyperlink" Target="https://www2.gov.bc.ca/gov/content/family-social-supports/caring-for-young-children/space-creation-funding/childcare-new-spaces-fund" TargetMode="External"/><Relationship Id="rId969" Type="http://schemas.openxmlformats.org/officeDocument/2006/relationships/hyperlink" Target="mailto:andrewsmit@bcsupportonline.com" TargetMode="External"/><Relationship Id="rId317" Type="http://schemas.openxmlformats.org/officeDocument/2006/relationships/hyperlink" Target="mailto:excellenceineducation@gov.bc.ca" TargetMode="External"/><Relationship Id="rId524" Type="http://schemas.openxmlformats.org/officeDocument/2006/relationships/hyperlink" Target="https://fisabc.ca/professional-learning/conflict-resolution-workshop/" TargetMode="External"/><Relationship Id="rId731" Type="http://schemas.openxmlformats.org/officeDocument/2006/relationships/hyperlink" Target="https://www.surveymonkey.com/r/Vent2022" TargetMode="External"/><Relationship Id="rId1154" Type="http://schemas.openxmlformats.org/officeDocument/2006/relationships/hyperlink" Target="https://us06web.zoom.us/meeting/register/tZEtcuytrzsqGdGaZSVcMWf6VU5sxy6XC4op" TargetMode="External"/><Relationship Id="rId98" Type="http://schemas.openxmlformats.org/officeDocument/2006/relationships/hyperlink" Target="https://www2.gov.bc.ca/gov/content/education-training/k-12/teach/standards-for-educators/standards-case-studies" TargetMode="External"/><Relationship Id="rId829" Type="http://schemas.openxmlformats.org/officeDocument/2006/relationships/hyperlink" Target="https://www2.gov.bc.ca/gov/content/family-social-supports/caring-for-young-children/space-creation-funding/childcare-new-spaces-fund" TargetMode="External"/><Relationship Id="rId1014" Type="http://schemas.openxmlformats.org/officeDocument/2006/relationships/hyperlink" Target="https://engage.gov.bc.ca/app/uploads/sites/736/2022/03/fr-FNESC-EDUC-Grad-Requirement.pdf" TargetMode="External"/><Relationship Id="rId1221" Type="http://schemas.openxmlformats.org/officeDocument/2006/relationships/hyperlink" Target="https://us06web.zoom.us/meeting/register/tZMudu6gqTIuE9S12iuFmOhMausNArPWExyG" TargetMode="External"/><Relationship Id="rId1319" Type="http://schemas.openxmlformats.org/officeDocument/2006/relationships/hyperlink" Target="https://www2.gov.bc.ca/assets/gov/education/administration/kindergarten-to-grade-12/safe-caring-orderly/k-12-covid-19-health-safety-guidlines.pdf" TargetMode="External"/><Relationship Id="rId25" Type="http://schemas.openxmlformats.org/officeDocument/2006/relationships/hyperlink" Target="https://foundrybc.ca/" TargetMode="External"/><Relationship Id="rId174" Type="http://schemas.openxmlformats.org/officeDocument/2006/relationships/hyperlink" Target="https://docs.google.com/forms/d/1MWUnhWiv3b4OWc2Gq6Ss_Jj6lpG2oqKCTDUbQQJMcSM/edit" TargetMode="External"/><Relationship Id="rId381" Type="http://schemas.openxmlformats.org/officeDocument/2006/relationships/hyperlink" Target="https://bcsupportonline.com/joining-myeducationbc-independent-schools-fisa.html" TargetMode="External"/><Relationship Id="rId241" Type="http://schemas.openxmlformats.org/officeDocument/2006/relationships/hyperlink" Target="mailto:michelle_mhc@fisabc.ca" TargetMode="External"/><Relationship Id="rId479" Type="http://schemas.openxmlformats.org/officeDocument/2006/relationships/hyperlink" Target="http://chrome-extension/efaidnbmnnnibpcajpcglclefindmkaj/https:/www2.gov.bc.ca/assets/gov/erase/documents/k-12-anti-racism-strategy.pdf" TargetMode="External"/><Relationship Id="rId686" Type="http://schemas.openxmlformats.org/officeDocument/2006/relationships/hyperlink" Target="https://www.eventbrite.ca/e/provincial-outreach-surrey-thursday-january-12-2023-tickets-445785234637" TargetMode="External"/><Relationship Id="rId893" Type="http://schemas.openxmlformats.org/officeDocument/2006/relationships/hyperlink" Target="https://forms.office.com/Pages/ResponsePage.aspx?id=KKZyI5zKMUOwGgfVSe0-hqIcC0OdWn5FuT5RxOjQ_fJUOTJZTlNRQ0lFME5JOTFET0g3WUxETVNKTi4u" TargetMode="External"/><Relationship Id="rId339" Type="http://schemas.openxmlformats.org/officeDocument/2006/relationships/hyperlink" Target="https://www.eventbrite.ca/e/provincial-outreach-nanaimo-friday-may-26-2023-tickets-570862393787" TargetMode="External"/><Relationship Id="rId546" Type="http://schemas.openxmlformats.org/officeDocument/2006/relationships/hyperlink" Target="https://www.surveymonkey.com/r/courtenayEFP" TargetMode="External"/><Relationship Id="rId753" Type="http://schemas.openxmlformats.org/officeDocument/2006/relationships/hyperlink" Target="https://www.surveymonkey.com/r/Vent2022" TargetMode="External"/><Relationship Id="rId1176" Type="http://schemas.openxmlformats.org/officeDocument/2006/relationships/hyperlink" Target="https://fisabc.ca/media/video-gallery/" TargetMode="External"/><Relationship Id="rId101" Type="http://schemas.openxmlformats.org/officeDocument/2006/relationships/hyperlink" Target="https://www.surveymonkey.com/r/FeedingFutures" TargetMode="External"/><Relationship Id="rId406" Type="http://schemas.openxmlformats.org/officeDocument/2006/relationships/hyperlink" Target="https://astsbc.org/" TargetMode="External"/><Relationship Id="rId960" Type="http://schemas.openxmlformats.org/officeDocument/2006/relationships/hyperlink" Target="https://us06web.zoom.us/meeting/register/tZUlf--grTMjG9SsHuNVC619mobm6PVBZsD5" TargetMode="External"/><Relationship Id="rId1036"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243" Type="http://schemas.openxmlformats.org/officeDocument/2006/relationships/hyperlink" Target="https://fisabc.ca/media/video-gallery/" TargetMode="External"/><Relationship Id="rId613" Type="http://schemas.openxmlformats.org/officeDocument/2006/relationships/hyperlink" Target="https://www.eventbrite.ca/e/provincial-outreach-victoria-tuesday-january-17-2023-tickets-445836056647" TargetMode="External"/><Relationship Id="rId820" Type="http://schemas.openxmlformats.org/officeDocument/2006/relationships/hyperlink" Target="http://www.bced.gov.bc.ca/bulletin/20220825/communicable-disease-update.pdf" TargetMode="External"/><Relationship Id="rId918" Type="http://schemas.openxmlformats.org/officeDocument/2006/relationships/hyperlink" Target="mailto:jamie_mhc@fisabc.ca" TargetMode="External"/><Relationship Id="rId1103" Type="http://schemas.openxmlformats.org/officeDocument/2006/relationships/hyperlink" Target="https://foundrybc.ca/" TargetMode="External"/><Relationship Id="rId1310" Type="http://schemas.openxmlformats.org/officeDocument/2006/relationships/hyperlink" Target="https://www2.gov.bc.ca/gov/content/education-training/k-12/teach/excellence-in-education" TargetMode="External"/><Relationship Id="rId47" Type="http://schemas.openxmlformats.org/officeDocument/2006/relationships/hyperlink" Target="https://foundrybc.ca/" TargetMode="External"/><Relationship Id="rId196" Type="http://schemas.openxmlformats.org/officeDocument/2006/relationships/hyperlink" Target="mailto:EDUC.OnlineLearning@gov.bc.ca" TargetMode="External"/><Relationship Id="rId263" Type="http://schemas.openxmlformats.org/officeDocument/2006/relationships/hyperlink" Target="mailto:andrea@bcpvpa.bc.ca" TargetMode="External"/><Relationship Id="rId470" Type="http://schemas.openxmlformats.org/officeDocument/2006/relationships/hyperlink" Target="https://fisabc.ca/professional-learning/conflict-resolution-workshop/" TargetMode="External"/><Relationship Id="rId123" Type="http://schemas.openxmlformats.org/officeDocument/2006/relationships/hyperlink" Target="https://dashboard.earlylearning.ubc.ca/" TargetMode="External"/><Relationship Id="rId330" Type="http://schemas.openxmlformats.org/officeDocument/2006/relationships/hyperlink" Target="https://www.surveymonkey.com/r/BCFPVirtualJune17" TargetMode="External"/><Relationship Id="rId568" Type="http://schemas.openxmlformats.org/officeDocument/2006/relationships/hyperlink" Target="https://www.surveymonkey.com/r/TerraceEFP" TargetMode="External"/><Relationship Id="rId775" Type="http://schemas.openxmlformats.org/officeDocument/2006/relationships/hyperlink" Target="https://www.eventbrite.ca/e/provincial-outreach-vancouver-friday-october-21-2022-tickets-420795359247" TargetMode="External"/><Relationship Id="rId982" Type="http://schemas.openxmlformats.org/officeDocument/2006/relationships/hyperlink" Target="http://www.makeafuture.ca/" TargetMode="External"/><Relationship Id="rId1198" Type="http://schemas.openxmlformats.org/officeDocument/2006/relationships/hyperlink" Target="https://www2.gov.bc.ca/assets/gov/education/administration/kindergarten-to-grade-12/safe-caring-orderly/k-12-covid-19-health-safety-guidelines-addendum.pdf" TargetMode="External"/><Relationship Id="rId428" Type="http://schemas.openxmlformats.org/officeDocument/2006/relationships/hyperlink" Target="mailto:andrewsmit@bcsupportonline.com" TargetMode="External"/><Relationship Id="rId635" Type="http://schemas.openxmlformats.org/officeDocument/2006/relationships/hyperlink" Target="https://www.eventbrite.ca/e/provincial-outreach-surrey-thursday-january-12-2023-tickets-445785234637" TargetMode="External"/><Relationship Id="rId842" Type="http://schemas.openxmlformats.org/officeDocument/2006/relationships/hyperlink" Target="https://www.eventbrite.ca/e/provincial-outreach-pro-d-prince-george-friday-october-7-2022-tickets-372288142857" TargetMode="External"/><Relationship Id="rId1058" Type="http://schemas.openxmlformats.org/officeDocument/2006/relationships/hyperlink" Target="https://www.makeafuture.ca/?gclid=CjwKCAjwxZqSBhAHEiwASr9n9HQH7KdLjCkfs20utmshj4PpXD1r0S5HM4Zapyp37aIWUO-OrVP1fBoCgsIQAvD_BwE" TargetMode="External"/><Relationship Id="rId1265" Type="http://schemas.openxmlformats.org/officeDocument/2006/relationships/hyperlink" Target="https://fisabc.ca/media/video-gallery/" TargetMode="External"/><Relationship Id="rId702" Type="http://schemas.openxmlformats.org/officeDocument/2006/relationships/hyperlink" Target="https://www2.gov.bc.ca/gov/content/family-social-supports/caring-for-young-children/space-creation-funding/childcare-new-spaces-fund" TargetMode="External"/><Relationship Id="rId1125" Type="http://schemas.openxmlformats.org/officeDocument/2006/relationships/hyperlink" Target="http://www.bccdc.ca/Health-Info-Site/Documents/COVID_public_guidance/Guidance-k-12-schools.pdf" TargetMode="External"/><Relationship Id="rId1332" Type="http://schemas.openxmlformats.org/officeDocument/2006/relationships/hyperlink" Target="https://www2.gov.bc.ca/vaccinecard.html" TargetMode="External"/><Relationship Id="rId69" Type="http://schemas.openxmlformats.org/officeDocument/2006/relationships/hyperlink" Target="https://preventureprogram.com/" TargetMode="External"/><Relationship Id="rId285" Type="http://schemas.openxmlformats.org/officeDocument/2006/relationships/hyperlink" Target="https://engage.gov.bc.ca/govtogetherbc/engagement/foreign-credential-recognition/" TargetMode="External"/><Relationship Id="rId492" Type="http://schemas.openxmlformats.org/officeDocument/2006/relationships/hyperlink" Target="https://www.surveymonkey.com/r/HarrisonApr22" TargetMode="External"/><Relationship Id="rId797" Type="http://schemas.openxmlformats.org/officeDocument/2006/relationships/hyperlink" Target="mailto:michelle_mhc@fisabc.ca" TargetMode="External"/><Relationship Id="rId145" Type="http://schemas.openxmlformats.org/officeDocument/2006/relationships/hyperlink" Target="https://fisabc.ca/media/video-gallery/" TargetMode="External"/><Relationship Id="rId352" Type="http://schemas.openxmlformats.org/officeDocument/2006/relationships/hyperlink" Target="https://www.makeafuture.ca/?gclid=Cj0KCQjw27mhBhC9ARIsAIFsETGg--xdCYpM2CfjjkknRIcOIj4ryJ4ndSgf3iIUWATZ7bqZkNUYQpQaAkAvEALw_wcB" TargetMode="External"/><Relationship Id="rId1287" Type="http://schemas.openxmlformats.org/officeDocument/2006/relationships/hyperlink" Target="http://www.bccdc.ca/Health-Info-Site/Documents/COVID_sitrep/K12_Situation_Report/SitRep_K-12_October_2021.pdf" TargetMode="External"/><Relationship Id="rId212" Type="http://schemas.openxmlformats.org/officeDocument/2006/relationships/hyperlink" Target="https://docs.google.com/forms/d/1MWUnhWiv3b4OWc2Gq6Ss_Jj6lpG2oqKCTDUbQQJMcSM/edit" TargetMode="External"/><Relationship Id="rId657" Type="http://schemas.openxmlformats.org/officeDocument/2006/relationships/hyperlink" Target="https://www.setbc.org/student-service-request/" TargetMode="External"/><Relationship Id="rId864" Type="http://schemas.openxmlformats.org/officeDocument/2006/relationships/hyperlink" Target="https://www.surveymonkey.com/r/TWYTYBX" TargetMode="External"/><Relationship Id="rId517" Type="http://schemas.openxmlformats.org/officeDocument/2006/relationships/hyperlink" Target="https://www.eventbrite.ca/e/468140820797" TargetMode="External"/><Relationship Id="rId724"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931" Type="http://schemas.openxmlformats.org/officeDocument/2006/relationships/hyperlink" Target="https://us06web.zoom.us/meeting/register/tZ0qf-2rpjkiGNWwnVlrJwdhW9PkPEQ9gXrz" TargetMode="External"/><Relationship Id="rId1147" Type="http://schemas.openxmlformats.org/officeDocument/2006/relationships/hyperlink" Target="https://www.bced.gov.bc.ca/bulletin/20220114/rapid-test-letter-to-school-staff.pdf" TargetMode="External"/><Relationship Id="rId60" Type="http://schemas.openxmlformats.org/officeDocument/2006/relationships/hyperlink" Target="https://foundrybc.ca/" TargetMode="External"/><Relationship Id="rId1007" Type="http://schemas.openxmlformats.org/officeDocument/2006/relationships/hyperlink" Target="https://event-wizard.com/OverviewDTAVTRAOnlineMay312022/0/register/" TargetMode="External"/><Relationship Id="rId1214" Type="http://schemas.openxmlformats.org/officeDocument/2006/relationships/hyperlink" Target="https://www.youtube.com/watch?v=uQSmm4mW1xY" TargetMode="External"/><Relationship Id="rId18" Type="http://schemas.openxmlformats.org/officeDocument/2006/relationships/hyperlink" Target="https://www2.gov.bc.ca/gov/content/education-training/k-12/teach/become-a-teacher" TargetMode="External"/><Relationship Id="rId167" Type="http://schemas.openxmlformats.org/officeDocument/2006/relationships/hyperlink" Target="https://us06web.zoom.us/meeting/register/tZIqf-mgrDkoG9YiY7uE4ZtrEtwQon0y02w2" TargetMode="External"/><Relationship Id="rId374" Type="http://schemas.openxmlformats.org/officeDocument/2006/relationships/hyperlink" Target="mailto:support@awinfosys.com" TargetMode="External"/><Relationship Id="rId581" Type="http://schemas.openxmlformats.org/officeDocument/2006/relationships/hyperlink" Target="https://www.eventbrite.ca/e/468140820797" TargetMode="External"/><Relationship Id="rId234" Type="http://schemas.openxmlformats.org/officeDocument/2006/relationships/hyperlink" Target="mailto:myedbc@gov.bc.ca" TargetMode="External"/><Relationship Id="rId679" Type="http://schemas.openxmlformats.org/officeDocument/2006/relationships/hyperlink" Target="https://sfu.zoom.us/rec/share/eHe36Yi7xaiMdkHfrpCOEDRWu5sLl9O_e6zKfGmvrhLYkEJEQzdtaFvcONV5ajcR.G2KSQMvRtzV-UmRo" TargetMode="External"/><Relationship Id="rId886" Type="http://schemas.openxmlformats.org/officeDocument/2006/relationships/hyperlink" Target="https://www.wellbeingbc.ca/school-toolkit" TargetMode="External"/><Relationship Id="rId2" Type="http://schemas.openxmlformats.org/officeDocument/2006/relationships/styles" Target="styles.xml"/><Relationship Id="rId441" Type="http://schemas.openxmlformats.org/officeDocument/2006/relationships/hyperlink" Target="https://us06web.zoom.us/meeting/register/tZ0qdO2sqDIqGNwCuDyrHVOQEnUKDsQ9fxs5" TargetMode="External"/><Relationship Id="rId539" Type="http://schemas.openxmlformats.org/officeDocument/2006/relationships/hyperlink" Target="https://fisabc.ca/media/video-gallery/" TargetMode="External"/><Relationship Id="rId746"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071" Type="http://schemas.openxmlformats.org/officeDocument/2006/relationships/hyperlink" Target="https://forms.gle/9Pm6KMDu7pYLx6Vu7" TargetMode="External"/><Relationship Id="rId1169" Type="http://schemas.openxmlformats.org/officeDocument/2006/relationships/hyperlink" Target="https://www2.gov.bc.ca/assets/gov/education/administration/kindergarten-to-grade-12/safe-caring-orderly/covid-19-protocols-for-administrators.pdf" TargetMode="External"/><Relationship Id="rId301" Type="http://schemas.openxmlformats.org/officeDocument/2006/relationships/hyperlink" Target="https://news.gov.bc.ca/releases/2023PSFS0026-000558" TargetMode="External"/><Relationship Id="rId953" Type="http://schemas.openxmlformats.org/officeDocument/2006/relationships/hyperlink" Target="mailto:jamie_mhc@fisabc.ca" TargetMode="External"/><Relationship Id="rId1029" Type="http://schemas.openxmlformats.org/officeDocument/2006/relationships/hyperlink" Target="https://event-wizard.com/SocialMediaAwarenessStudentSessionMay62022/0/register/" TargetMode="External"/><Relationship Id="rId1236" Type="http://schemas.openxmlformats.org/officeDocument/2006/relationships/hyperlink" Target="https://news.gov.bc.ca/files/Immunization_of_Children.pdf" TargetMode="External"/><Relationship Id="rId82" Type="http://schemas.openxmlformats.org/officeDocument/2006/relationships/hyperlink" Target="https://www.youtube.com/watch?v=wNzxgxWY3_Q" TargetMode="External"/><Relationship Id="rId606" Type="http://schemas.openxmlformats.org/officeDocument/2006/relationships/hyperlink" Target="mailto:info@fisabc.ca" TargetMode="External"/><Relationship Id="rId813" Type="http://schemas.openxmlformats.org/officeDocument/2006/relationships/hyperlink" Target="https://www.eventbrite.ca/e/provincial-outreach-pro-d-dawson-creek-thursday-october-6-2022-tickets-372284491937" TargetMode="External"/><Relationship Id="rId1303" Type="http://schemas.openxmlformats.org/officeDocument/2006/relationships/hyperlink" Target="https://us06web.zoom.us/j/84024454538?pwd=cHl4QlpXMGZyZnBnWkQydUdSTGlGdz09" TargetMode="External"/><Relationship Id="rId189" Type="http://schemas.openxmlformats.org/officeDocument/2006/relationships/hyperlink" Target="mailto:EDUC.OnlineLearning@gov.bc.ca" TargetMode="External"/><Relationship Id="rId396" Type="http://schemas.openxmlformats.org/officeDocument/2006/relationships/hyperlink" Target="https://www2.gov.bc.ca/assets/gov/education/kindergarten-to-grade-12/support/satisfaction-survey/sls-administration-manual.pdf" TargetMode="External"/><Relationship Id="rId256" Type="http://schemas.openxmlformats.org/officeDocument/2006/relationships/hyperlink" Target="https://www.fnesc.ca/lfp-institute/" TargetMode="External"/><Relationship Id="rId463" Type="http://schemas.openxmlformats.org/officeDocument/2006/relationships/hyperlink" Target="https://us06web.zoom.us/meeting/register/tZcode-qqD4rGdED3fpkJieBYrIlN5DeebQB" TargetMode="External"/><Relationship Id="rId670" Type="http://schemas.openxmlformats.org/officeDocument/2006/relationships/hyperlink" Target="https://www.surveymonkey.com/r/NewWestJan28" TargetMode="External"/><Relationship Id="rId1093" Type="http://schemas.openxmlformats.org/officeDocument/2006/relationships/hyperlink" Target="mailto:info@fisabc.ca" TargetMode="External"/><Relationship Id="rId116" Type="http://schemas.openxmlformats.org/officeDocument/2006/relationships/hyperlink" Target="https://fisabc.ca/media/video-gallery/" TargetMode="External"/><Relationship Id="rId323" Type="http://schemas.openxmlformats.org/officeDocument/2006/relationships/hyperlink" Target="https://www.eventbrite.ca/e/provincial-outreach-nanaimo-friday-may-26-2023-tickets-570862393787" TargetMode="External"/><Relationship Id="rId530" Type="http://schemas.openxmlformats.org/officeDocument/2006/relationships/hyperlink" Target="https://www.surveymonkey.com/r/HarrisonApr22" TargetMode="External"/><Relationship Id="rId768" Type="http://schemas.openxmlformats.org/officeDocument/2006/relationships/hyperlink" Target="https://earlylearning.ubc.ca/monitoring-system/mdi/mdi-overview/" TargetMode="External"/><Relationship Id="rId975" Type="http://schemas.openxmlformats.org/officeDocument/2006/relationships/hyperlink" Target="https://fisabc.ca/media/video-gallery/" TargetMode="External"/><Relationship Id="rId1160" Type="http://schemas.openxmlformats.org/officeDocument/2006/relationships/hyperlink" Target="https://fisabc.ca/media/video-gallery/" TargetMode="External"/><Relationship Id="rId628" Type="http://schemas.openxmlformats.org/officeDocument/2006/relationships/hyperlink" Target="https://www.surveymonkey.com/r/NewWestJan28" TargetMode="External"/><Relationship Id="rId835" Type="http://schemas.openxmlformats.org/officeDocument/2006/relationships/hyperlink" Target="https://fisabc.ca/media/video-gallery/" TargetMode="External"/><Relationship Id="rId1258" Type="http://schemas.openxmlformats.org/officeDocument/2006/relationships/hyperlink" Target="https://travel.gc.ca/travel-covid/travel-restrictions/exemptions" TargetMode="External"/><Relationship Id="rId1020" Type="http://schemas.openxmlformats.org/officeDocument/2006/relationships/hyperlink" Target="https://www.healthlinkbc.ca/healthlinkbc-files/norovirus" TargetMode="External"/><Relationship Id="rId1118" Type="http://schemas.openxmlformats.org/officeDocument/2006/relationships/hyperlink" Target="https://news.gov.bc.ca/releases/2022CFD0003-000171" TargetMode="External"/><Relationship Id="rId1325" Type="http://schemas.openxmlformats.org/officeDocument/2006/relationships/hyperlink" Target="https://event-wizard.com/OverviewDTAVTRAOnlineJan242022/0/register/" TargetMode="External"/><Relationship Id="rId902" Type="http://schemas.openxmlformats.org/officeDocument/2006/relationships/hyperlink" Target="https://www.surveymonkey.com/r/TWYTYBX" TargetMode="External"/><Relationship Id="rId31" Type="http://schemas.openxmlformats.org/officeDocument/2006/relationships/hyperlink" Target="https://www2.gov.bc.ca/gov/content/education-training/k-12/teach/excellence-in-education" TargetMode="External"/><Relationship Id="rId180" Type="http://schemas.openxmlformats.org/officeDocument/2006/relationships/hyperlink" Target="https://docs.google.com/forms/d/1MWUnhWiv3b4OWc2Gq6Ss_Jj6lpG2oqKCTDUbQQJMcSM/edit" TargetMode="External"/><Relationship Id="rId278" Type="http://schemas.openxmlformats.org/officeDocument/2006/relationships/hyperlink" Target="https://www.setbc.org/student-service-request" TargetMode="External"/><Relationship Id="rId485" Type="http://schemas.openxmlformats.org/officeDocument/2006/relationships/hyperlink" Target="https://fisabc.ca/scholarships-awards/" TargetMode="External"/><Relationship Id="rId692" Type="http://schemas.openxmlformats.org/officeDocument/2006/relationships/hyperlink" Target="https://www.surveymonkey.com/r/6QFMBDK" TargetMode="External"/><Relationship Id="rId138" Type="http://schemas.openxmlformats.org/officeDocument/2006/relationships/hyperlink" Target="https://www.bced.gov.bc.ca/erase/documents/erase-training-schedule.pdf" TargetMode="External"/><Relationship Id="rId345" Type="http://schemas.openxmlformats.org/officeDocument/2006/relationships/hyperlink" Target="https://www.surveymonkey.com/r/Train-the-TrainerJune10" TargetMode="External"/><Relationship Id="rId552" Type="http://schemas.openxmlformats.org/officeDocument/2006/relationships/hyperlink" Target="https://fisabc.ca/scholarships-awards/" TargetMode="External"/><Relationship Id="rId997" Type="http://schemas.openxmlformats.org/officeDocument/2006/relationships/hyperlink" Target="http://www.bccdc.ca/Health-Info-Site/Documents/COVID_sitrep/K12_Situation_Report/SitRep_K-12_March2022.pdf" TargetMode="External"/><Relationship Id="rId1182" Type="http://schemas.openxmlformats.org/officeDocument/2006/relationships/hyperlink" Target="mailto:ISCOVIDLead@fisabc.ca" TargetMode="External"/><Relationship Id="rId205" Type="http://schemas.openxmlformats.org/officeDocument/2006/relationships/hyperlink" Target="https://teacherregulation.gov.bc.ca/LoginInfo/YourAccountLogin.aspx" TargetMode="External"/><Relationship Id="rId412" Type="http://schemas.openxmlformats.org/officeDocument/2006/relationships/hyperlink" Target="https://fisabc.ca/professional-learning/conflict-resolution-workshop/" TargetMode="External"/><Relationship Id="rId857" Type="http://schemas.openxmlformats.org/officeDocument/2006/relationships/hyperlink" Target="https://www.capsle.ca/bursary/" TargetMode="External"/><Relationship Id="rId1042" Type="http://schemas.openxmlformats.org/officeDocument/2006/relationships/hyperlink" Target="https://engage.gov.bc.ca/indigenousgradrequirement/" TargetMode="External"/><Relationship Id="rId717" Type="http://schemas.openxmlformats.org/officeDocument/2006/relationships/hyperlink" Target="mailto:ydi@sfu.ca" TargetMode="External"/><Relationship Id="rId924" Type="http://schemas.openxmlformats.org/officeDocument/2006/relationships/hyperlink" Target="mailto:ISCOVIDLead@fisabc.ca" TargetMode="External"/><Relationship Id="rId1347" Type="http://schemas.openxmlformats.org/officeDocument/2006/relationships/hyperlink" Target="https://fisabc.ca/services/schools/formsapplications/" TargetMode="External"/><Relationship Id="rId53" Type="http://schemas.openxmlformats.org/officeDocument/2006/relationships/hyperlink" Target="mailto:michelle_mhc@fisabc.ca" TargetMode="External"/><Relationship Id="rId1207" Type="http://schemas.openxmlformats.org/officeDocument/2006/relationships/hyperlink" Target="http://www.bced.gov.bc.ca/bulletin/20211216/covid-2.pdf" TargetMode="External"/><Relationship Id="rId367" Type="http://schemas.openxmlformats.org/officeDocument/2006/relationships/hyperlink" Target="mailto:info@fisabc.ca" TargetMode="External"/><Relationship Id="rId574" Type="http://schemas.openxmlformats.org/officeDocument/2006/relationships/hyperlink" Target="https://fisabc.ca/media/video-gallery/" TargetMode="External"/><Relationship Id="rId227" Type="http://schemas.openxmlformats.org/officeDocument/2006/relationships/hyperlink" Target="https://www.fnesc.ca/lfp-institute/" TargetMode="External"/><Relationship Id="rId781" Type="http://schemas.openxmlformats.org/officeDocument/2006/relationships/hyperlink" Target="https://www.bced.gov.bc.ca/erase/documents/erase-training-schedule.pdf" TargetMode="External"/><Relationship Id="rId879" Type="http://schemas.openxmlformats.org/officeDocument/2006/relationships/hyperlink" Target="https://docs.google.com/forms/d/e/1FAIpQLScQUQDpyMlpYDjknU2FUXfDrytrd0DbFToN8RWmGLXitek1YQ/viewform" TargetMode="External"/><Relationship Id="rId434" Type="http://schemas.openxmlformats.org/officeDocument/2006/relationships/hyperlink" Target="https://fisabc.ca/professional-learning/conflict-resolution-workshop/" TargetMode="External"/><Relationship Id="rId641" Type="http://schemas.openxmlformats.org/officeDocument/2006/relationships/hyperlink" Target="https://www.surveymonkey.com/r/6QFMBDK" TargetMode="External"/><Relationship Id="rId739" Type="http://schemas.openxmlformats.org/officeDocument/2006/relationships/hyperlink" Target="https://engage.gov.bc.ca/app/uploads/sites/121/2021/09/Background-Rationale-Draft-K-12-Student-Reporting-Policy.pdf" TargetMode="External"/><Relationship Id="rId1064" Type="http://schemas.openxmlformats.org/officeDocument/2006/relationships/hyperlink" Target="http://www.bced.gov.bc.ca/erase/documents/erase-training-schedule.pdf" TargetMode="External"/><Relationship Id="rId1271" Type="http://schemas.openxmlformats.org/officeDocument/2006/relationships/hyperlink" Target="http://www.bced.gov.bc.ca/bulletin/20211029/covid-update-oct-29is.pdf" TargetMode="External"/><Relationship Id="rId501" Type="http://schemas.openxmlformats.org/officeDocument/2006/relationships/hyperlink" Target="https://www.civicinfo.bc.ca/event/2023/FNESC-SpringInstitute" TargetMode="External"/><Relationship Id="rId946" Type="http://schemas.openxmlformats.org/officeDocument/2006/relationships/hyperlink" Target="https://fisabc.ca/services/schools/formsapplications/" TargetMode="External"/><Relationship Id="rId1131" Type="http://schemas.openxmlformats.org/officeDocument/2006/relationships/hyperlink" Target="https://fisabc.ca/scholarships-awards/" TargetMode="External"/><Relationship Id="rId1229" Type="http://schemas.openxmlformats.org/officeDocument/2006/relationships/hyperlink" Target="https://www.surveymonkey.com/r/DG2021-22" TargetMode="External"/><Relationship Id="rId75" Type="http://schemas.openxmlformats.org/officeDocument/2006/relationships/hyperlink" Target="https://mdi.dashboard.earlylearning.ubc.ca/" TargetMode="External"/><Relationship Id="rId806" Type="http://schemas.openxmlformats.org/officeDocument/2006/relationships/hyperlink" Target="https://www2.gov.bc.ca/gov/content/family-social-supports/caring-for-young-children/space-creation-funding/childcare-new-spaces-fund" TargetMode="External"/><Relationship Id="rId291" Type="http://schemas.openxmlformats.org/officeDocument/2006/relationships/hyperlink" Target="https://www.surveymonkey.com/r/FISAChildCareScan2023" TargetMode="External"/><Relationship Id="rId151" Type="http://schemas.openxmlformats.org/officeDocument/2006/relationships/hyperlink" Target="https://events.gov.bc.ca/educ-independent/event/confirm-safe-school-coordinator/" TargetMode="External"/><Relationship Id="rId389" Type="http://schemas.openxmlformats.org/officeDocument/2006/relationships/hyperlink" Target="https://www.surveymonkey.com/r/C35PGK2" TargetMode="External"/><Relationship Id="rId596" Type="http://schemas.openxmlformats.org/officeDocument/2006/relationships/hyperlink" Target="https://fisabc.ca/professional-learning/conflict-resolution-workshop/" TargetMode="External"/><Relationship Id="rId249" Type="http://schemas.openxmlformats.org/officeDocument/2006/relationships/hyperlink" Target="https://discovermdi.ca/category/mdi-essentials/" TargetMode="External"/><Relationship Id="rId456" Type="http://schemas.openxmlformats.org/officeDocument/2006/relationships/hyperlink" Target="https://www.surveymonkey.com/r/FtStJohnEFP" TargetMode="External"/><Relationship Id="rId663" Type="http://schemas.openxmlformats.org/officeDocument/2006/relationships/hyperlink" Target="https://www.eventbrite.ca/e/provincial-outreach-surrey-thursday-january-12-2023-tickets-445785234637" TargetMode="External"/><Relationship Id="rId870" Type="http://schemas.openxmlformats.org/officeDocument/2006/relationships/hyperlink" Target="mailto:jamie_mhc@fisabc.ca" TargetMode="External"/><Relationship Id="rId1086" Type="http://schemas.openxmlformats.org/officeDocument/2006/relationships/hyperlink" Target="https://fisabc.ca/media/video-gallery/" TargetMode="External"/><Relationship Id="rId1293" Type="http://schemas.openxmlformats.org/officeDocument/2006/relationships/hyperlink" Target="https://engage.gov.bc.ca/app/uploads/sites/121/2021/09/Draft-K-12-Student-Reporting-Policy.pdf" TargetMode="External"/><Relationship Id="rId109" Type="http://schemas.openxmlformats.org/officeDocument/2006/relationships/hyperlink" Target="https://dashboard.earlylearning.ubc.ca/" TargetMode="External"/><Relationship Id="rId316" Type="http://schemas.openxmlformats.org/officeDocument/2006/relationships/hyperlink" Target="https://www2.gov.bc.ca/gov/content/education-training/k-12/teach/excellence-in-education" TargetMode="External"/><Relationship Id="rId523" Type="http://schemas.openxmlformats.org/officeDocument/2006/relationships/hyperlink" Target="https://www2.gov.bc.ca/gov/content/education-training/k-12/support/indigenous-focused-graduation-requirements" TargetMode="External"/><Relationship Id="rId968" Type="http://schemas.openxmlformats.org/officeDocument/2006/relationships/hyperlink" Target="https://bcsupportonline.com/ciep-training-resources.html" TargetMode="External"/><Relationship Id="rId1153" Type="http://schemas.openxmlformats.org/officeDocument/2006/relationships/hyperlink" Target="https://systemsawareness.digication.com/shirley-giroux-project/about" TargetMode="External"/><Relationship Id="rId97" Type="http://schemas.openxmlformats.org/officeDocument/2006/relationships/hyperlink" Target="mailto:jamie_mhc@fisabc.ca" TargetMode="External"/><Relationship Id="rId730" Type="http://schemas.openxmlformats.org/officeDocument/2006/relationships/hyperlink" Target="https://www.surveymonkey.com/r/NewWestFeb25" TargetMode="External"/><Relationship Id="rId828" Type="http://schemas.openxmlformats.org/officeDocument/2006/relationships/hyperlink" Target="https://fisabc.ca/media/video-gallery/" TargetMode="External"/><Relationship Id="rId1013" Type="http://schemas.openxmlformats.org/officeDocument/2006/relationships/hyperlink" Target="https://engage.gov.bc.ca/app/uploads/sites/736/2022/03/Indigenous-Grad-Requirement-Detailed-Overview-March-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244</Pages>
  <Words>118259</Words>
  <Characters>674082</Characters>
  <Application>Microsoft Office Word</Application>
  <DocSecurity>0</DocSecurity>
  <Lines>5617</Lines>
  <Paragraphs>1581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46</cp:revision>
  <dcterms:created xsi:type="dcterms:W3CDTF">2022-08-27T16:47:00Z</dcterms:created>
  <dcterms:modified xsi:type="dcterms:W3CDTF">2023-11-14T19:11:00Z</dcterms:modified>
</cp:coreProperties>
</file>